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B2D4" w14:textId="780245C2" w:rsidR="008B33B7" w:rsidRPr="00992082" w:rsidRDefault="008B33B7">
      <w:pPr>
        <w:rPr>
          <w:rFonts w:asciiTheme="minorHAnsi" w:hAnsiTheme="minorHAnsi" w:cstheme="minorHAnsi"/>
        </w:rPr>
      </w:pPr>
      <w:r w:rsidRPr="00992082">
        <w:rPr>
          <w:rFonts w:asciiTheme="minorHAnsi" w:hAnsiTheme="minorHAnsi" w:cstheme="minorHAnsi"/>
        </w:rPr>
        <w:t>Admitted-to-Enrolled</w:t>
      </w:r>
      <w:r w:rsidR="00E9298C">
        <w:rPr>
          <w:rFonts w:asciiTheme="minorHAnsi" w:hAnsiTheme="minorHAnsi" w:cstheme="minorHAnsi"/>
        </w:rPr>
        <w:t xml:space="preserve"> - </w:t>
      </w:r>
      <w:r w:rsidRPr="00992082">
        <w:rPr>
          <w:rFonts w:asciiTheme="minorHAnsi" w:hAnsiTheme="minorHAnsi" w:cstheme="minorHAnsi"/>
        </w:rPr>
        <w:t>Letter #1</w:t>
      </w:r>
      <w:r w:rsidR="00E9298C">
        <w:rPr>
          <w:rFonts w:asciiTheme="minorHAnsi" w:hAnsiTheme="minorHAnsi" w:cstheme="minorHAnsi"/>
        </w:rPr>
        <w:t xml:space="preserve"> From VP</w:t>
      </w:r>
    </w:p>
    <w:p w14:paraId="683217B3" w14:textId="77777777" w:rsidR="008B33B7" w:rsidRPr="00992082" w:rsidRDefault="008B33B7">
      <w:pPr>
        <w:rPr>
          <w:rFonts w:asciiTheme="minorHAnsi" w:hAnsiTheme="minorHAnsi" w:cstheme="minorHAnsi"/>
        </w:rPr>
      </w:pPr>
    </w:p>
    <w:p w14:paraId="64C42011" w14:textId="61ED7CF2" w:rsidR="008B33B7" w:rsidRPr="00992082" w:rsidRDefault="008B33B7">
      <w:pPr>
        <w:rPr>
          <w:rFonts w:asciiTheme="minorHAnsi" w:hAnsiTheme="minorHAnsi" w:cstheme="minorHAnsi"/>
        </w:rPr>
      </w:pPr>
      <w:r w:rsidRPr="00992082">
        <w:rPr>
          <w:rFonts w:asciiTheme="minorHAnsi" w:hAnsiTheme="minorHAnsi" w:cstheme="minorHAnsi"/>
        </w:rPr>
        <w:t>Subject: Congratulations! You’ve Been Admitted</w:t>
      </w:r>
      <w:r w:rsidR="00DE1294" w:rsidRPr="00992082">
        <w:rPr>
          <w:rFonts w:asciiTheme="minorHAnsi" w:hAnsiTheme="minorHAnsi" w:cstheme="minorHAnsi"/>
        </w:rPr>
        <w:t>.</w:t>
      </w:r>
    </w:p>
    <w:p w14:paraId="5DD84F61" w14:textId="2C68C857" w:rsidR="00495D49" w:rsidRPr="00992082" w:rsidRDefault="00495D49">
      <w:pPr>
        <w:rPr>
          <w:rFonts w:asciiTheme="minorHAnsi" w:hAnsiTheme="minorHAnsi" w:cstheme="minorHAnsi"/>
        </w:rPr>
      </w:pPr>
    </w:p>
    <w:p w14:paraId="4ADA7F28" w14:textId="398E5AEA" w:rsidR="00495D49" w:rsidRPr="00992082" w:rsidRDefault="009920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4ABD459" wp14:editId="0BF4946B">
            <wp:extent cx="3988709" cy="1003529"/>
            <wp:effectExtent l="0" t="0" r="0" b="635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709" cy="100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AD08" w14:textId="6618E40C" w:rsidR="00495D49" w:rsidRPr="00992082" w:rsidRDefault="00495D49">
      <w:pPr>
        <w:rPr>
          <w:rFonts w:asciiTheme="minorHAnsi" w:hAnsiTheme="minorHAnsi" w:cstheme="minorHAnsi"/>
        </w:rPr>
      </w:pPr>
    </w:p>
    <w:tbl>
      <w:tblPr>
        <w:tblW w:w="9075" w:type="dxa"/>
        <w:tblCellSpacing w:w="7" w:type="dxa"/>
        <w:tblLook w:val="04A0" w:firstRow="1" w:lastRow="0" w:firstColumn="1" w:lastColumn="0" w:noHBand="0" w:noVBand="1"/>
      </w:tblPr>
      <w:tblGrid>
        <w:gridCol w:w="9075"/>
      </w:tblGrid>
      <w:tr w:rsidR="008B33B7" w:rsidRPr="00992082" w14:paraId="016A046F" w14:textId="77777777" w:rsidTr="008B33B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73ADE" w14:textId="3F3D3CAE" w:rsidR="008B33B7" w:rsidRPr="00992082" w:rsidRDefault="008B33B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495D49" w:rsidRPr="00992082" w14:paraId="2B4E8CF0" w14:textId="77777777" w:rsidTr="008B33B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0558A" w14:textId="77777777" w:rsidR="00495D49" w:rsidRPr="00992082" w:rsidRDefault="00495D4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B33B7" w:rsidRPr="00992082" w14:paraId="2C88B050" w14:textId="77777777" w:rsidTr="008B33B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8C920" w14:textId="77777777" w:rsidR="008B33B7" w:rsidRPr="00992082" w:rsidRDefault="008B33B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B33B7" w:rsidRPr="00992082" w14:paraId="4FF14EFE" w14:textId="77777777" w:rsidTr="008B33B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B7E9B" w14:textId="4B76601A" w:rsidR="001E1119" w:rsidRDefault="000F2803" w:rsidP="000F2803">
            <w:pPr>
              <w:rPr>
                <w:rFonts w:asciiTheme="minorHAnsi" w:hAnsiTheme="minorHAnsi" w:cstheme="minorHAnsi"/>
                <w:color w:val="000000"/>
              </w:rPr>
            </w:pPr>
            <w:r w:rsidRPr="00FB6FB0">
              <w:rPr>
                <w:rFonts w:asciiTheme="minorHAnsi" w:hAnsiTheme="minorHAnsi" w:cstheme="minorHAnsi"/>
                <w:color w:val="000000"/>
              </w:rPr>
              <w:t>Congratulations! You've been admitted to the Washington State University Graduate School. Your official letter and admissions packet are on their way.</w:t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  <w:t>Your next step is to accept admittance and enroll in classes at WSU. To accept your admittance, go to my</w:t>
            </w:r>
            <w:r w:rsidR="001D26A9">
              <w:rPr>
                <w:rFonts w:asciiTheme="minorHAnsi" w:hAnsiTheme="minorHAnsi" w:cstheme="minorHAnsi"/>
                <w:color w:val="000000"/>
              </w:rPr>
              <w:t>wsu</w:t>
            </w:r>
            <w:r w:rsidRPr="00FB6FB0">
              <w:rPr>
                <w:rFonts w:asciiTheme="minorHAnsi" w:hAnsiTheme="minorHAnsi" w:cstheme="minorHAnsi"/>
                <w:color w:val="000000"/>
              </w:rPr>
              <w:t xml:space="preserve">.edu and enter your Network ID and password to enter the portal. The portal is user-friendly, but if you have problems, please </w:t>
            </w:r>
            <w:r w:rsidR="00983E84">
              <w:rPr>
                <w:rFonts w:asciiTheme="minorHAnsi" w:hAnsiTheme="minorHAnsi" w:cstheme="minorHAnsi"/>
                <w:color w:val="000000"/>
              </w:rPr>
              <w:t xml:space="preserve">email </w:t>
            </w:r>
            <w:r w:rsidRPr="00FB6FB0">
              <w:rPr>
                <w:rFonts w:asciiTheme="minorHAnsi" w:hAnsiTheme="minorHAnsi" w:cstheme="minorHAnsi"/>
                <w:color w:val="000000"/>
              </w:rPr>
              <w:t xml:space="preserve">the </w:t>
            </w:r>
            <w:hyperlink r:id="rId8" w:history="1">
              <w:r w:rsidRPr="001E1119">
                <w:rPr>
                  <w:rStyle w:val="Hyperlink"/>
                  <w:rFonts w:asciiTheme="minorHAnsi" w:hAnsiTheme="minorHAnsi" w:cstheme="minorHAnsi"/>
                </w:rPr>
                <w:t>Graduate S</w:t>
              </w:r>
              <w:r w:rsidRPr="001E1119">
                <w:rPr>
                  <w:rStyle w:val="Hyperlink"/>
                  <w:rFonts w:asciiTheme="minorHAnsi" w:hAnsiTheme="minorHAnsi" w:cstheme="minorHAnsi"/>
                </w:rPr>
                <w:t>c</w:t>
              </w:r>
              <w:r w:rsidRPr="001E1119">
                <w:rPr>
                  <w:rStyle w:val="Hyperlink"/>
                  <w:rFonts w:asciiTheme="minorHAnsi" w:hAnsiTheme="minorHAnsi" w:cstheme="minorHAnsi"/>
                </w:rPr>
                <w:t>hool</w:t>
              </w:r>
            </w:hyperlink>
            <w:r w:rsidRPr="00FB6FB0">
              <w:rPr>
                <w:rFonts w:asciiTheme="minorHAnsi" w:hAnsiTheme="minorHAnsi" w:cstheme="minorHAnsi"/>
                <w:color w:val="000000"/>
              </w:rPr>
              <w:t xml:space="preserve"> for help. </w:t>
            </w:r>
          </w:p>
          <w:p w14:paraId="60C49FD3" w14:textId="77777777" w:rsidR="001E1119" w:rsidRDefault="001E1119" w:rsidP="000F2803">
            <w:pPr>
              <w:rPr>
                <w:rFonts w:asciiTheme="minorHAnsi" w:hAnsiTheme="minorHAnsi" w:cstheme="minorHAnsi"/>
                <w:color w:val="000000"/>
              </w:rPr>
            </w:pPr>
          </w:p>
          <w:p w14:paraId="5C7726AC" w14:textId="365DD9BD" w:rsidR="000F2803" w:rsidRPr="00FB6FB0" w:rsidRDefault="000F2803" w:rsidP="000F2803">
            <w:pPr>
              <w:rPr>
                <w:rFonts w:asciiTheme="minorHAnsi" w:hAnsiTheme="minorHAnsi" w:cstheme="minorHAnsi"/>
              </w:rPr>
            </w:pPr>
            <w:r w:rsidRPr="00FB6FB0">
              <w:rPr>
                <w:rFonts w:asciiTheme="minorHAnsi" w:hAnsiTheme="minorHAnsi" w:cstheme="minorHAnsi"/>
                <w:color w:val="000000"/>
              </w:rPr>
              <w:t>You should have received instructions for setting up your Network ID and password in a separate email. If you have not received these instructions, please contact the Graduate School at </w:t>
            </w:r>
            <w:hyperlink r:id="rId9" w:tooltip="mailto:gradschool@wsu.edu" w:history="1">
              <w:r w:rsidRPr="00FB6FB0">
                <w:rPr>
                  <w:rStyle w:val="Hyperlink"/>
                  <w:rFonts w:asciiTheme="minorHAnsi" w:hAnsiTheme="minorHAnsi" w:cstheme="minorHAnsi"/>
                </w:rPr>
                <w:t>gradschool@wsu.edu</w:t>
              </w:r>
            </w:hyperlink>
            <w:r w:rsidRPr="00FB6FB0">
              <w:rPr>
                <w:rFonts w:asciiTheme="minorHAnsi" w:hAnsiTheme="minorHAnsi" w:cstheme="minorHAnsi"/>
                <w:color w:val="000000"/>
              </w:rPr>
              <w:t>, or call 509-335-6424. If you had any previous affiliation with WSU, you may already have a Network ID and may not have received the instructional email.</w:t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  <w:t>Be sure to enroll in classes as soon as possible, because they fill up quickly. Please let us know if you have questions along the way. In the meantime, we</w:t>
            </w:r>
            <w:r w:rsidR="00983E84">
              <w:rPr>
                <w:rFonts w:asciiTheme="minorHAnsi" w:hAnsiTheme="minorHAnsi" w:cstheme="minorHAnsi"/>
                <w:color w:val="000000"/>
              </w:rPr>
              <w:t xml:space="preserve"> will </w:t>
            </w:r>
            <w:r w:rsidRPr="00FB6FB0">
              <w:rPr>
                <w:rFonts w:asciiTheme="minorHAnsi" w:hAnsiTheme="minorHAnsi" w:cstheme="minorHAnsi"/>
                <w:color w:val="000000"/>
              </w:rPr>
              <w:t>be contacting you with more information about WSU and the community, including information about housing, the cost of living in Washington state, health insurance, and resources for you and your family.</w:t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  <w:t>Welcome to WSU and Cougar Nation! We</w:t>
            </w:r>
            <w:r w:rsidR="000C7F4B">
              <w:rPr>
                <w:rFonts w:asciiTheme="minorHAnsi" w:hAnsiTheme="minorHAnsi" w:cstheme="minorHAnsi"/>
                <w:color w:val="000000"/>
              </w:rPr>
              <w:t xml:space="preserve"> are</w:t>
            </w:r>
            <w:r w:rsidRPr="00FB6FB0">
              <w:rPr>
                <w:rFonts w:asciiTheme="minorHAnsi" w:hAnsiTheme="minorHAnsi" w:cstheme="minorHAnsi"/>
                <w:color w:val="000000"/>
              </w:rPr>
              <w:t xml:space="preserve"> all over the world, and we</w:t>
            </w:r>
            <w:r w:rsidR="000C7F4B">
              <w:rPr>
                <w:rFonts w:asciiTheme="minorHAnsi" w:hAnsiTheme="minorHAnsi" w:cstheme="minorHAnsi"/>
                <w:color w:val="000000"/>
              </w:rPr>
              <w:t xml:space="preserve"> are</w:t>
            </w:r>
            <w:r w:rsidRPr="00FB6FB0">
              <w:rPr>
                <w:rFonts w:asciiTheme="minorHAnsi" w:hAnsiTheme="minorHAnsi" w:cstheme="minorHAnsi"/>
                <w:color w:val="000000"/>
              </w:rPr>
              <w:t xml:space="preserve"> proud. You</w:t>
            </w:r>
            <w:r w:rsidR="000C7F4B">
              <w:rPr>
                <w:rFonts w:asciiTheme="minorHAnsi" w:hAnsiTheme="minorHAnsi" w:cstheme="minorHAnsi"/>
                <w:color w:val="000000"/>
              </w:rPr>
              <w:t xml:space="preserve"> will </w:t>
            </w:r>
            <w:r w:rsidRPr="00FB6FB0">
              <w:rPr>
                <w:rFonts w:asciiTheme="minorHAnsi" w:hAnsiTheme="minorHAnsi" w:cstheme="minorHAnsi"/>
                <w:color w:val="000000"/>
              </w:rPr>
              <w:t xml:space="preserve">find our research is helping </w:t>
            </w:r>
            <w:r w:rsidR="000C7F4B">
              <w:rPr>
                <w:rFonts w:asciiTheme="minorHAnsi" w:hAnsiTheme="minorHAnsi" w:cstheme="minorHAnsi"/>
                <w:color w:val="000000"/>
              </w:rPr>
              <w:t xml:space="preserve">to </w:t>
            </w:r>
            <w:r w:rsidRPr="00FB6FB0">
              <w:rPr>
                <w:rFonts w:asciiTheme="minorHAnsi" w:hAnsiTheme="minorHAnsi" w:cstheme="minorHAnsi"/>
                <w:color w:val="000000"/>
              </w:rPr>
              <w:t>build a better world. Your contributions as a graduate student will play an important role in our mission to advance, extend, and apply knowledge to improve the quality of life around the globe.</w:t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</w:r>
            <w:r w:rsidR="000C7F4B">
              <w:rPr>
                <w:rFonts w:asciiTheme="minorHAnsi" w:hAnsiTheme="minorHAnsi" w:cstheme="minorHAnsi"/>
                <w:color w:val="000000"/>
              </w:rPr>
              <w:t>F</w:t>
            </w:r>
            <w:r w:rsidRPr="00FB6FB0">
              <w:rPr>
                <w:rFonts w:asciiTheme="minorHAnsi" w:hAnsiTheme="minorHAnsi" w:cstheme="minorHAnsi"/>
                <w:color w:val="000000"/>
              </w:rPr>
              <w:t xml:space="preserve">eel free to </w:t>
            </w:r>
            <w:r w:rsidR="000C7F4B">
              <w:rPr>
                <w:rFonts w:asciiTheme="minorHAnsi" w:hAnsiTheme="minorHAnsi" w:cstheme="minorHAnsi"/>
                <w:color w:val="000000"/>
              </w:rPr>
              <w:t xml:space="preserve">phone us </w:t>
            </w:r>
            <w:r w:rsidRPr="00FB6FB0">
              <w:rPr>
                <w:rFonts w:asciiTheme="minorHAnsi" w:hAnsiTheme="minorHAnsi" w:cstheme="minorHAnsi"/>
                <w:color w:val="000000"/>
              </w:rPr>
              <w:t>at 509-335-6424 or</w:t>
            </w:r>
            <w:r w:rsidR="000C7F4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B6FB0">
              <w:rPr>
                <w:rFonts w:asciiTheme="minorHAnsi" w:hAnsiTheme="minorHAnsi" w:cstheme="minorHAnsi"/>
                <w:color w:val="000000"/>
              </w:rPr>
              <w:t>email</w:t>
            </w:r>
            <w:r w:rsidR="009A78C4">
              <w:rPr>
                <w:rFonts w:asciiTheme="minorHAnsi" w:hAnsiTheme="minorHAnsi" w:cstheme="minorHAnsi"/>
                <w:color w:val="000000"/>
              </w:rPr>
              <w:t xml:space="preserve"> us at</w:t>
            </w:r>
            <w:r w:rsidRPr="00FB6FB0">
              <w:rPr>
                <w:rFonts w:asciiTheme="minorHAnsi" w:hAnsiTheme="minorHAnsi" w:cstheme="minorHAnsi"/>
                <w:color w:val="000000"/>
              </w:rPr>
              <w:t> </w:t>
            </w:r>
            <w:hyperlink r:id="rId10" w:tooltip="mailto:gradschool@wsu.edu" w:history="1">
              <w:r w:rsidRPr="00FB6FB0">
                <w:rPr>
                  <w:rStyle w:val="Hyperlink"/>
                  <w:rFonts w:asciiTheme="minorHAnsi" w:hAnsiTheme="minorHAnsi" w:cstheme="minorHAnsi"/>
                </w:rPr>
                <w:t>gradschool@wsu.edu</w:t>
              </w:r>
            </w:hyperlink>
            <w:r w:rsidRPr="00FB6FB0">
              <w:rPr>
                <w:rFonts w:asciiTheme="minorHAnsi" w:hAnsiTheme="minorHAnsi" w:cstheme="minorHAnsi"/>
                <w:color w:val="000000"/>
              </w:rPr>
              <w:t>.</w:t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  <w:t>Sincerely,</w:t>
            </w:r>
          </w:p>
          <w:p w14:paraId="62138AF2" w14:textId="77777777" w:rsidR="000F2803" w:rsidRPr="00FB6FB0" w:rsidRDefault="000F2803" w:rsidP="000F2803">
            <w:pPr>
              <w:pStyle w:val="Heading3"/>
              <w:rPr>
                <w:rFonts w:asciiTheme="minorHAnsi" w:hAnsiTheme="minorHAnsi" w:cstheme="minorHAnsi"/>
                <w:color w:val="000000"/>
              </w:rPr>
            </w:pPr>
            <w:r w:rsidRPr="00FB6FB0">
              <w:rPr>
                <w:rFonts w:asciiTheme="minorHAnsi" w:hAnsiTheme="minorHAnsi" w:cstheme="minorHAnsi"/>
                <w:color w:val="000000"/>
              </w:rPr>
              <w:t>Tammy D. Barry, Ph.D.</w:t>
            </w:r>
          </w:p>
          <w:p w14:paraId="12E0AA48" w14:textId="22C6466C" w:rsidR="008B33B7" w:rsidRPr="00992082" w:rsidRDefault="000F2803" w:rsidP="000F2803">
            <w:pPr>
              <w:rPr>
                <w:rFonts w:asciiTheme="minorHAnsi" w:hAnsiTheme="minorHAnsi" w:cstheme="minorHAnsi"/>
              </w:rPr>
            </w:pPr>
            <w:r w:rsidRPr="00FB6FB0">
              <w:rPr>
                <w:rFonts w:asciiTheme="minorHAnsi" w:hAnsiTheme="minorHAnsi" w:cstheme="minorHAnsi"/>
                <w:color w:val="000000"/>
              </w:rPr>
              <w:t>Vice Provost for Graduate and Professional Education</w:t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  <w:t>Washington State University</w:t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  <w:t>Pullman, WA 99164</w:t>
            </w:r>
            <w:r w:rsidRPr="00FB6FB0">
              <w:rPr>
                <w:rFonts w:asciiTheme="minorHAnsi" w:hAnsiTheme="minorHAnsi" w:cstheme="minorHAnsi"/>
                <w:color w:val="000000"/>
              </w:rPr>
              <w:br/>
              <w:t>(509) 335-7008</w:t>
            </w:r>
          </w:p>
        </w:tc>
      </w:tr>
    </w:tbl>
    <w:p w14:paraId="77704102" w14:textId="77777777" w:rsidR="008B33B7" w:rsidRDefault="008B33B7"/>
    <w:sectPr w:rsidR="008B33B7" w:rsidSect="00495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B7"/>
    <w:rsid w:val="0008291F"/>
    <w:rsid w:val="000C78D9"/>
    <w:rsid w:val="000C7F4B"/>
    <w:rsid w:val="000D2D0E"/>
    <w:rsid w:val="000F2803"/>
    <w:rsid w:val="001D26A9"/>
    <w:rsid w:val="001D429B"/>
    <w:rsid w:val="001E1119"/>
    <w:rsid w:val="00283773"/>
    <w:rsid w:val="002D030B"/>
    <w:rsid w:val="003F5738"/>
    <w:rsid w:val="00480325"/>
    <w:rsid w:val="00490B37"/>
    <w:rsid w:val="00495D49"/>
    <w:rsid w:val="0049646A"/>
    <w:rsid w:val="006865E0"/>
    <w:rsid w:val="006B02D1"/>
    <w:rsid w:val="007224B3"/>
    <w:rsid w:val="008B33B7"/>
    <w:rsid w:val="008B7E86"/>
    <w:rsid w:val="008E6025"/>
    <w:rsid w:val="00983E84"/>
    <w:rsid w:val="00992082"/>
    <w:rsid w:val="009A78C4"/>
    <w:rsid w:val="009E36E3"/>
    <w:rsid w:val="00A163B7"/>
    <w:rsid w:val="00A16B22"/>
    <w:rsid w:val="00A459D3"/>
    <w:rsid w:val="00BF6B43"/>
    <w:rsid w:val="00C34591"/>
    <w:rsid w:val="00C37AFE"/>
    <w:rsid w:val="00D31996"/>
    <w:rsid w:val="00DB5062"/>
    <w:rsid w:val="00DD0C72"/>
    <w:rsid w:val="00DE1294"/>
    <w:rsid w:val="00E513FD"/>
    <w:rsid w:val="00E74020"/>
    <w:rsid w:val="00E9298C"/>
    <w:rsid w:val="00EB1013"/>
    <w:rsid w:val="00EB46D3"/>
    <w:rsid w:val="00EC2AC7"/>
    <w:rsid w:val="00EE1714"/>
    <w:rsid w:val="00F343D9"/>
    <w:rsid w:val="00F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8BAB"/>
  <w15:chartTrackingRefBased/>
  <w15:docId w15:val="{BAB29D7D-9449-4D9B-A45D-205EC7D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F280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3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46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28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1E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@ws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adschool@ws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gradschool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9EFBD5D5CD4458F66C8C88CAB16B9" ma:contentTypeVersion="14" ma:contentTypeDescription="Create a new document." ma:contentTypeScope="" ma:versionID="1af3fc60265278be774fd9e123b50247">
  <xsd:schema xmlns:xsd="http://www.w3.org/2001/XMLSchema" xmlns:xs="http://www.w3.org/2001/XMLSchema" xmlns:p="http://schemas.microsoft.com/office/2006/metadata/properties" xmlns:ns3="a47939d2-c547-4f6b-90e7-b0d5d2d9bd0b" xmlns:ns4="b0d56023-5066-4e1a-80c6-de6f9c72e9ac" targetNamespace="http://schemas.microsoft.com/office/2006/metadata/properties" ma:root="true" ma:fieldsID="86c23ef0137224dc74b65f46a365b94b" ns3:_="" ns4:_="">
    <xsd:import namespace="a47939d2-c547-4f6b-90e7-b0d5d2d9bd0b"/>
    <xsd:import namespace="b0d56023-5066-4e1a-80c6-de6f9c72e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939d2-c547-4f6b-90e7-b0d5d2d9b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6023-5066-4e1a-80c6-de6f9c72e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1DEBC-E9D6-45BD-8BFC-701535811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939d2-c547-4f6b-90e7-b0d5d2d9bd0b"/>
    <ds:schemaRef ds:uri="b0d56023-5066-4e1a-80c6-de6f9c72e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41C9F-084A-48B7-9E1B-74DB0FEE1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A816E-D94B-4735-8197-F7E9AAE6A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Cheryl Ann</dc:creator>
  <cp:keywords/>
  <dc:description/>
  <cp:lastModifiedBy>Hollenbeck, Cynthia Joy</cp:lastModifiedBy>
  <cp:revision>36</cp:revision>
  <dcterms:created xsi:type="dcterms:W3CDTF">2022-09-15T19:14:00Z</dcterms:created>
  <dcterms:modified xsi:type="dcterms:W3CDTF">2023-02-27T21:01:00Z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0x01010058B9EFBD5D5CD4458F66C8C88CAB16B9</vt:lpwstr>
  </property>
</Properties>
</file>