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44E72" w14:textId="4C3ABE68" w:rsidR="00C32EB0" w:rsidRDefault="0096009F"/>
    <w:p w14:paraId="04A777A6" w14:textId="443255A2" w:rsidR="00B1054E" w:rsidRDefault="00B1054E"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The School of the Environment at Washington State University seeks a motivated, passionate, and field-oriented student to pursue a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n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M.S. degree involving silvicultural development of productive stands of black huckleberry (</w:t>
      </w:r>
      <w:r w:rsidRPr="0096009F">
        <w:rPr>
          <w:rFonts w:ascii="Roboto" w:hAnsi="Roboto"/>
          <w:i/>
          <w:iCs/>
          <w:color w:val="3C4858"/>
          <w:sz w:val="27"/>
          <w:szCs w:val="27"/>
          <w:shd w:val="clear" w:color="auto" w:fill="FFFFFF"/>
        </w:rPr>
        <w:t>Vaccinium membranaceum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) on forest sites in northern Idaho and/or northeastern Washington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s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tate. The selected candidate will work with Dr. Mark E. Swanson (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a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ssociate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p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rofessor of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s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ilviculture and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l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andscape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e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cology). The project will use a rigorous and replicated experimental design to examine the effects of proximity to down woody debris, site preparation (prescribed fire), and characteristics of huckleberry seedlings on planted huckleberry survival and growth.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The 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ideal candidate w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ill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have a strong background in forest ecology with an emphasis on field botany. Ability to travel by foot and vehicle in forest landscapes is essential.</w:t>
      </w:r>
      <w:r w:rsidR="003A02F6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Candidates must be able to work independently in the field or 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in an </w:t>
      </w:r>
      <w:r w:rsidR="003A02F6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office setting.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Additional desirable qualifications include skills or credentials in</w:t>
      </w:r>
      <w:r w:rsidR="00147AF8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applied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statistics, cultural fire, wildland fire, ethnobotany, </w:t>
      </w:r>
      <w:r w:rsidR="002F1128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horticulture, 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or related fields.  Funding for the project is provided by Washington State University’s Emerging Research Issues for Washington’s Agriculture. The project is based in Pullman, Washington</w:t>
      </w:r>
      <w:r w:rsidR="00AD48C3"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>,</w:t>
      </w:r>
      <w:r w:rsidRPr="0096009F">
        <w:rPr>
          <w:rFonts w:ascii="Roboto" w:hAnsi="Roboto"/>
          <w:color w:val="3C4858"/>
          <w:sz w:val="27"/>
          <w:szCs w:val="27"/>
          <w:shd w:val="clear" w:color="auto" w:fill="FFFFFF"/>
        </w:rPr>
        <w:t xml:space="preserve"> and will start during the summer or fall of 2021.</w:t>
      </w:r>
    </w:p>
    <w:sectPr w:rsidR="00B10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4E"/>
    <w:rsid w:val="000D1014"/>
    <w:rsid w:val="00147AF8"/>
    <w:rsid w:val="002F1128"/>
    <w:rsid w:val="003A02F6"/>
    <w:rsid w:val="0096009F"/>
    <w:rsid w:val="009F4DAA"/>
    <w:rsid w:val="00AD48C3"/>
    <w:rsid w:val="00B1054E"/>
    <w:rsid w:val="00D71ABD"/>
    <w:rsid w:val="00DC6CE9"/>
    <w:rsid w:val="00F3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D615"/>
  <w15:chartTrackingRefBased/>
  <w15:docId w15:val="{F74785D0-FB47-46DB-9706-8EAC110A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Mark</dc:creator>
  <cp:keywords/>
  <dc:description/>
  <cp:lastModifiedBy>Asiri, Ali</cp:lastModifiedBy>
  <cp:revision>4</cp:revision>
  <dcterms:created xsi:type="dcterms:W3CDTF">2021-05-03T15:03:00Z</dcterms:created>
  <dcterms:modified xsi:type="dcterms:W3CDTF">2021-05-07T01:00:00Z</dcterms:modified>
</cp:coreProperties>
</file>