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0589F" w14:textId="77777777" w:rsidR="00820833" w:rsidRDefault="00202E7B" w:rsidP="008E0F9D">
      <w:pPr>
        <w:rPr>
          <w:rFonts w:ascii="Times New Roman" w:hAnsi="Times New Roman" w:cs="Times New Roman"/>
          <w:u w:val="single"/>
        </w:rPr>
      </w:pPr>
      <w:r w:rsidRPr="00202E7B">
        <w:rPr>
          <w:rFonts w:ascii="Times New Roman" w:hAnsi="Times New Roman" w:cs="Times New Roman"/>
          <w:u w:val="single"/>
        </w:rPr>
        <w:t>Background:</w:t>
      </w:r>
    </w:p>
    <w:p w14:paraId="320D63F6" w14:textId="6D0655B9" w:rsidR="00DE0F5D" w:rsidRPr="00482556" w:rsidRDefault="00DE0F5D" w:rsidP="00DE0F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WSU Registrar received a Major Change Form from the Department of Anthropology on September 3, 2014 requesting a new course, ANTH 522 “Culture and Mind”. </w:t>
      </w:r>
    </w:p>
    <w:p w14:paraId="182F2CA9" w14:textId="77777777" w:rsidR="00545FD8" w:rsidRDefault="00545FD8" w:rsidP="0024473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Reviewer Comments:</w:t>
      </w:r>
    </w:p>
    <w:p w14:paraId="5C825655" w14:textId="06BE1667" w:rsidR="00561E3A" w:rsidRDefault="00561E3A" w:rsidP="00561E3A">
      <w:pPr>
        <w:ind w:firstLine="720"/>
        <w:rPr>
          <w:rFonts w:ascii="Times New Roman" w:hAnsi="Times New Roman" w:cs="Times New Roman"/>
          <w:b/>
        </w:rPr>
      </w:pPr>
      <w:r w:rsidRPr="00561E3A">
        <w:rPr>
          <w:rFonts w:ascii="Times New Roman" w:hAnsi="Times New Roman" w:cs="Times New Roman"/>
          <w:b/>
        </w:rPr>
        <w:t>Rational:</w:t>
      </w:r>
    </w:p>
    <w:p w14:paraId="2CE83F9C" w14:textId="53C2058F" w:rsidR="00561E3A" w:rsidRPr="00561E3A" w:rsidRDefault="00561E3A" w:rsidP="00F466E1">
      <w:pPr>
        <w:ind w:firstLine="720"/>
        <w:rPr>
          <w:rFonts w:ascii="Times New Roman" w:hAnsi="Times New Roman" w:cs="Times New Roman"/>
        </w:rPr>
      </w:pPr>
      <w:r w:rsidRPr="00561E3A">
        <w:rPr>
          <w:rFonts w:ascii="Times New Roman" w:hAnsi="Times New Roman" w:cs="Times New Roman"/>
        </w:rPr>
        <w:tab/>
        <w:t>The justification</w:t>
      </w:r>
      <w:r w:rsidR="00DA2113">
        <w:rPr>
          <w:rFonts w:ascii="Times New Roman" w:hAnsi="Times New Roman" w:cs="Times New Roman"/>
        </w:rPr>
        <w:t xml:space="preserve"> for the new course makes sense, especially since they have offered</w:t>
      </w:r>
      <w:r w:rsidR="00DE0F5D">
        <w:rPr>
          <w:rFonts w:ascii="Times New Roman" w:hAnsi="Times New Roman" w:cs="Times New Roman"/>
        </w:rPr>
        <w:t xml:space="preserve"> it as a special topics class previously</w:t>
      </w:r>
      <w:r w:rsidR="00DA2113">
        <w:rPr>
          <w:rFonts w:ascii="Times New Roman" w:hAnsi="Times New Roman" w:cs="Times New Roman"/>
        </w:rPr>
        <w:t>.</w:t>
      </w:r>
    </w:p>
    <w:p w14:paraId="63613ED6" w14:textId="77777777" w:rsidR="0024473F" w:rsidRDefault="0024473F" w:rsidP="00561E3A">
      <w:pPr>
        <w:ind w:left="36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Syllabus:</w:t>
      </w:r>
    </w:p>
    <w:p w14:paraId="60D66EE9" w14:textId="77777777" w:rsidR="00561E3A" w:rsidRDefault="00561E3A" w:rsidP="00561E3A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 there any perquisites required for the class? If so they should be stated.</w:t>
      </w:r>
    </w:p>
    <w:p w14:paraId="1D69B9BD" w14:textId="77777777" w:rsidR="00561E3A" w:rsidRDefault="00561E3A" w:rsidP="00561E3A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are late assignments going to be dealt with?</w:t>
      </w:r>
    </w:p>
    <w:p w14:paraId="43A648D1" w14:textId="5D445B55" w:rsidR="00DA2113" w:rsidRPr="005C2A83" w:rsidRDefault="00DA2113" w:rsidP="00561E3A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Should there be more explanation about the grading?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133"/>
        <w:gridCol w:w="6063"/>
        <w:gridCol w:w="1170"/>
      </w:tblGrid>
      <w:tr w:rsidR="00EA5072" w14:paraId="7B2BF8B5" w14:textId="77777777" w:rsidTr="00561E3A">
        <w:tc>
          <w:tcPr>
            <w:tcW w:w="1133" w:type="dxa"/>
          </w:tcPr>
          <w:p w14:paraId="24B47C5F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Logistics</w:t>
            </w:r>
          </w:p>
        </w:tc>
        <w:tc>
          <w:tcPr>
            <w:tcW w:w="6063" w:type="dxa"/>
          </w:tcPr>
          <w:p w14:paraId="3B14202E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E234C1F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</w:tr>
      <w:tr w:rsidR="00EA5072" w14:paraId="5A622872" w14:textId="77777777" w:rsidTr="00561E3A">
        <w:tc>
          <w:tcPr>
            <w:tcW w:w="1133" w:type="dxa"/>
          </w:tcPr>
          <w:p w14:paraId="60F1217A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1D9E2A8D" w14:textId="77777777" w:rsidR="00EA5072" w:rsidRPr="0074324E" w:rsidRDefault="00EA5072" w:rsidP="00EA5072">
            <w:pPr>
              <w:rPr>
                <w:rFonts w:ascii="Times New Roman" w:hAnsi="Times New Roman" w:cs="Times New Roman"/>
              </w:rPr>
            </w:pPr>
            <w:r w:rsidRPr="0074324E">
              <w:rPr>
                <w:rFonts w:ascii="Times New Roman" w:hAnsi="Times New Roman" w:cs="Times New Roman"/>
              </w:rPr>
              <w:t>Instructor contact information</w:t>
            </w:r>
          </w:p>
        </w:tc>
        <w:tc>
          <w:tcPr>
            <w:tcW w:w="1170" w:type="dxa"/>
          </w:tcPr>
          <w:p w14:paraId="57D325E8" w14:textId="77777777" w:rsidR="00EA5072" w:rsidRPr="0074324E" w:rsidRDefault="00EA5072" w:rsidP="00EA5072">
            <w:pPr>
              <w:rPr>
                <w:rFonts w:ascii="Times New Roman" w:hAnsi="Times New Roman" w:cs="Times New Roman"/>
              </w:rPr>
            </w:pPr>
            <w:r w:rsidRPr="0074324E"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7A3491BA" w14:textId="77777777" w:rsidTr="00561E3A">
        <w:tc>
          <w:tcPr>
            <w:tcW w:w="1133" w:type="dxa"/>
          </w:tcPr>
          <w:p w14:paraId="02B67E3A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2E151E42" w14:textId="77777777" w:rsidR="00EA5072" w:rsidRPr="0074324E" w:rsidRDefault="00EA5072" w:rsidP="00EA5072">
            <w:pPr>
              <w:rPr>
                <w:rFonts w:ascii="Times New Roman" w:hAnsi="Times New Roman" w:cs="Times New Roman"/>
              </w:rPr>
            </w:pPr>
            <w:r w:rsidRPr="0074324E">
              <w:rPr>
                <w:rFonts w:ascii="Times New Roman" w:hAnsi="Times New Roman" w:cs="Times New Roman"/>
              </w:rPr>
              <w:t>Course Prefix and number, title, number of credits, pre-requisites</w:t>
            </w:r>
          </w:p>
        </w:tc>
        <w:tc>
          <w:tcPr>
            <w:tcW w:w="1170" w:type="dxa"/>
          </w:tcPr>
          <w:p w14:paraId="7B36A3BD" w14:textId="65464373" w:rsidR="00EA5072" w:rsidRPr="0074324E" w:rsidRDefault="004C3E39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See Reviewer Comments</w:t>
            </w:r>
          </w:p>
        </w:tc>
      </w:tr>
      <w:tr w:rsidR="00EA5072" w14:paraId="110F86E9" w14:textId="77777777" w:rsidTr="00561E3A">
        <w:tc>
          <w:tcPr>
            <w:tcW w:w="1133" w:type="dxa"/>
          </w:tcPr>
          <w:p w14:paraId="4DC78761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7AA162FC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 schedules and times and building/rooms</w:t>
            </w:r>
          </w:p>
        </w:tc>
        <w:tc>
          <w:tcPr>
            <w:tcW w:w="1170" w:type="dxa"/>
          </w:tcPr>
          <w:p w14:paraId="1C5F5A15" w14:textId="1EEDB89E" w:rsidR="00EA5072" w:rsidRPr="00EA5072" w:rsidRDefault="004C3E39" w:rsidP="00EA5072">
            <w:pPr>
              <w:rPr>
                <w:rFonts w:ascii="Times New Roman" w:hAnsi="Times New Roman" w:cs="Times New Roman"/>
                <w:b/>
              </w:rPr>
            </w:pPr>
            <w:r w:rsidRPr="0074324E"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54ADA013" w14:textId="77777777" w:rsidTr="00561E3A">
        <w:tc>
          <w:tcPr>
            <w:tcW w:w="1133" w:type="dxa"/>
          </w:tcPr>
          <w:p w14:paraId="1BB763BA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65798A32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of required and recommended reading materials</w:t>
            </w:r>
          </w:p>
        </w:tc>
        <w:tc>
          <w:tcPr>
            <w:tcW w:w="1170" w:type="dxa"/>
          </w:tcPr>
          <w:p w14:paraId="02B77FC7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51B1C029" w14:textId="77777777" w:rsidTr="00561E3A">
        <w:tc>
          <w:tcPr>
            <w:tcW w:w="1133" w:type="dxa"/>
          </w:tcPr>
          <w:p w14:paraId="23E2EE3F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Content</w:t>
            </w:r>
          </w:p>
        </w:tc>
        <w:tc>
          <w:tcPr>
            <w:tcW w:w="6063" w:type="dxa"/>
          </w:tcPr>
          <w:p w14:paraId="53DA9C3C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4A8903A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</w:tr>
      <w:tr w:rsidR="00EA5072" w14:paraId="4CEF6F30" w14:textId="77777777" w:rsidTr="00561E3A">
        <w:tc>
          <w:tcPr>
            <w:tcW w:w="1133" w:type="dxa"/>
          </w:tcPr>
          <w:p w14:paraId="2B25BC7D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61BCC7D9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 learning outcomes and method for assessing</w:t>
            </w:r>
          </w:p>
        </w:tc>
        <w:tc>
          <w:tcPr>
            <w:tcW w:w="1170" w:type="dxa"/>
          </w:tcPr>
          <w:p w14:paraId="224BB1C4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380E9336" w14:textId="77777777" w:rsidTr="00561E3A">
        <w:tc>
          <w:tcPr>
            <w:tcW w:w="1133" w:type="dxa"/>
          </w:tcPr>
          <w:p w14:paraId="18896D1D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6B2BC1DB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to week course outline</w:t>
            </w:r>
          </w:p>
        </w:tc>
        <w:tc>
          <w:tcPr>
            <w:tcW w:w="1170" w:type="dxa"/>
          </w:tcPr>
          <w:p w14:paraId="08B8E3FA" w14:textId="71B7DD4D" w:rsidR="00EA5072" w:rsidRDefault="004C3E39" w:rsidP="00EA5072">
            <w:pPr>
              <w:rPr>
                <w:rFonts w:ascii="Times New Roman" w:hAnsi="Times New Roman" w:cs="Times New Roman"/>
              </w:rPr>
            </w:pPr>
            <w:r w:rsidRPr="0074324E"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588D685F" w14:textId="77777777" w:rsidTr="00561E3A">
        <w:tc>
          <w:tcPr>
            <w:tcW w:w="1133" w:type="dxa"/>
          </w:tcPr>
          <w:p w14:paraId="22324A99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7E648A19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Descriptions of required assignments</w:t>
            </w:r>
          </w:p>
        </w:tc>
        <w:tc>
          <w:tcPr>
            <w:tcW w:w="1170" w:type="dxa"/>
          </w:tcPr>
          <w:p w14:paraId="7212DBF6" w14:textId="7DDD66AF" w:rsidR="00EA5072" w:rsidRDefault="004C3E39" w:rsidP="00046324">
            <w:pPr>
              <w:rPr>
                <w:rFonts w:ascii="Times New Roman" w:hAnsi="Times New Roman" w:cs="Times New Roman"/>
              </w:rPr>
            </w:pPr>
            <w:r w:rsidRPr="0074324E"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6DD5E36E" w14:textId="77777777" w:rsidTr="00561E3A">
        <w:tc>
          <w:tcPr>
            <w:tcW w:w="1133" w:type="dxa"/>
          </w:tcPr>
          <w:p w14:paraId="43E9F607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Grading </w:t>
            </w:r>
          </w:p>
        </w:tc>
        <w:tc>
          <w:tcPr>
            <w:tcW w:w="6063" w:type="dxa"/>
          </w:tcPr>
          <w:p w14:paraId="01904B81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7AD48FD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</w:tr>
      <w:tr w:rsidR="00EA5072" w14:paraId="35C25A73" w14:textId="77777777" w:rsidTr="00561E3A">
        <w:tc>
          <w:tcPr>
            <w:tcW w:w="1133" w:type="dxa"/>
          </w:tcPr>
          <w:p w14:paraId="4182F047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5748B905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Relative weighting of required assignments</w:t>
            </w:r>
          </w:p>
        </w:tc>
        <w:tc>
          <w:tcPr>
            <w:tcW w:w="1170" w:type="dxa"/>
          </w:tcPr>
          <w:p w14:paraId="1BEEDDDE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207E946B" w14:textId="77777777" w:rsidTr="00561E3A">
        <w:tc>
          <w:tcPr>
            <w:tcW w:w="1133" w:type="dxa"/>
          </w:tcPr>
          <w:p w14:paraId="7C14CE95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45461E0B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Penalties for late assignments</w:t>
            </w:r>
          </w:p>
        </w:tc>
        <w:tc>
          <w:tcPr>
            <w:tcW w:w="1170" w:type="dxa"/>
          </w:tcPr>
          <w:p w14:paraId="2DFB65D6" w14:textId="56A58C0E" w:rsidR="00EA5072" w:rsidRDefault="00C80DA0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See reviewer comments</w:t>
            </w:r>
          </w:p>
        </w:tc>
      </w:tr>
      <w:tr w:rsidR="00AE0611" w14:paraId="1B566420" w14:textId="77777777" w:rsidTr="00561E3A">
        <w:tc>
          <w:tcPr>
            <w:tcW w:w="1133" w:type="dxa"/>
          </w:tcPr>
          <w:p w14:paraId="33107FE6" w14:textId="77777777" w:rsidR="00AE0611" w:rsidRDefault="00AE0611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1B0768C8" w14:textId="77777777" w:rsidR="00AE0611" w:rsidRDefault="00AE0611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Grading criteria</w:t>
            </w:r>
          </w:p>
        </w:tc>
        <w:tc>
          <w:tcPr>
            <w:tcW w:w="1170" w:type="dxa"/>
          </w:tcPr>
          <w:p w14:paraId="064B8C6A" w14:textId="0A3FF70A" w:rsidR="00AE0611" w:rsidRDefault="00AE0611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See reviewer comments</w:t>
            </w:r>
          </w:p>
        </w:tc>
      </w:tr>
      <w:tr w:rsidR="00813082" w14:paraId="4D081E2B" w14:textId="77777777" w:rsidTr="00561E3A">
        <w:tc>
          <w:tcPr>
            <w:tcW w:w="1133" w:type="dxa"/>
          </w:tcPr>
          <w:p w14:paraId="5C4BDA25" w14:textId="77777777" w:rsidR="00813082" w:rsidRDefault="0081308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64FC91F5" w14:textId="77777777" w:rsidR="00813082" w:rsidRDefault="0081308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Composition of midterm and final grades</w:t>
            </w:r>
          </w:p>
        </w:tc>
        <w:tc>
          <w:tcPr>
            <w:tcW w:w="1170" w:type="dxa"/>
          </w:tcPr>
          <w:p w14:paraId="48786003" w14:textId="5775BA9C" w:rsidR="00813082" w:rsidRDefault="0081308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190F0350" w14:textId="77777777" w:rsidTr="00561E3A">
        <w:tc>
          <w:tcPr>
            <w:tcW w:w="1133" w:type="dxa"/>
          </w:tcPr>
          <w:p w14:paraId="4B7A319C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29CE0D48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Attendance or participation policies</w:t>
            </w:r>
          </w:p>
        </w:tc>
        <w:tc>
          <w:tcPr>
            <w:tcW w:w="1170" w:type="dxa"/>
          </w:tcPr>
          <w:p w14:paraId="60E0544D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7758FFEE" w14:textId="77777777" w:rsidTr="00561E3A">
        <w:tc>
          <w:tcPr>
            <w:tcW w:w="1133" w:type="dxa"/>
          </w:tcPr>
          <w:p w14:paraId="6FFED8C5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Policy</w:t>
            </w:r>
          </w:p>
        </w:tc>
        <w:tc>
          <w:tcPr>
            <w:tcW w:w="6063" w:type="dxa"/>
          </w:tcPr>
          <w:p w14:paraId="1ECEED10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3693D15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</w:tr>
      <w:tr w:rsidR="00EA5072" w14:paraId="66C5E7EE" w14:textId="77777777" w:rsidTr="00561E3A">
        <w:tc>
          <w:tcPr>
            <w:tcW w:w="1133" w:type="dxa"/>
          </w:tcPr>
          <w:p w14:paraId="2C5F3B3B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5C702451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Accommodating students with disabilities</w:t>
            </w:r>
          </w:p>
        </w:tc>
        <w:tc>
          <w:tcPr>
            <w:tcW w:w="1170" w:type="dxa"/>
          </w:tcPr>
          <w:p w14:paraId="552E281E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4FBD976C" w14:textId="77777777" w:rsidTr="00561E3A">
        <w:tc>
          <w:tcPr>
            <w:tcW w:w="1133" w:type="dxa"/>
          </w:tcPr>
          <w:p w14:paraId="515F77EA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56883FC5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Campus safety plan statement</w:t>
            </w:r>
          </w:p>
        </w:tc>
        <w:tc>
          <w:tcPr>
            <w:tcW w:w="1170" w:type="dxa"/>
          </w:tcPr>
          <w:p w14:paraId="44035AC2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2DA7BFE2" w14:textId="77777777" w:rsidTr="00561E3A">
        <w:tc>
          <w:tcPr>
            <w:tcW w:w="1133" w:type="dxa"/>
          </w:tcPr>
          <w:p w14:paraId="3766E6FF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14:paraId="01B89989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Academic integrity</w:t>
            </w:r>
          </w:p>
        </w:tc>
        <w:tc>
          <w:tcPr>
            <w:tcW w:w="1170" w:type="dxa"/>
          </w:tcPr>
          <w:p w14:paraId="21E6C888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</w:tbl>
    <w:p w14:paraId="17790D9B" w14:textId="77777777" w:rsidR="00EA5072" w:rsidRDefault="00EA5072" w:rsidP="00EA5072">
      <w:pPr>
        <w:ind w:left="1080"/>
        <w:rPr>
          <w:rFonts w:ascii="Times New Roman" w:hAnsi="Times New Roman" w:cs="Times New Roman"/>
          <w:u w:val="single"/>
        </w:rPr>
      </w:pPr>
    </w:p>
    <w:p w14:paraId="238667BB" w14:textId="78213AE2" w:rsidR="00F47051" w:rsidRPr="009E0DBF" w:rsidRDefault="00B41C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Reviewer’s Final Assessment:</w:t>
      </w:r>
      <w:bookmarkStart w:id="0" w:name="_GoBack"/>
      <w:bookmarkEnd w:id="0"/>
    </w:p>
    <w:sectPr w:rsidR="00F47051" w:rsidRPr="009E0DB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06B04" w14:textId="77777777" w:rsidR="00143E9F" w:rsidRDefault="00143E9F" w:rsidP="00F042B2">
      <w:pPr>
        <w:spacing w:after="0" w:line="240" w:lineRule="auto"/>
      </w:pPr>
      <w:r>
        <w:separator/>
      </w:r>
    </w:p>
  </w:endnote>
  <w:endnote w:type="continuationSeparator" w:id="0">
    <w:p w14:paraId="396E0883" w14:textId="77777777" w:rsidR="00143E9F" w:rsidRDefault="00143E9F" w:rsidP="00F04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3E294" w14:textId="0FE7D43E" w:rsidR="00FD525B" w:rsidRDefault="00FD525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</w:t>
    </w:r>
    <w:r w:rsidR="004C3E39">
      <w:rPr>
        <w:rFonts w:asciiTheme="majorHAnsi" w:eastAsiaTheme="majorEastAsia" w:hAnsiTheme="majorHAnsi" w:cstheme="majorBidi"/>
      </w:rPr>
      <w:t>hauvin</w:t>
    </w:r>
    <w:r w:rsidR="00AE0611">
      <w:rPr>
        <w:rFonts w:asciiTheme="majorHAnsi" w:eastAsiaTheme="majorEastAsia" w:hAnsiTheme="majorHAnsi" w:cstheme="majorBidi"/>
      </w:rPr>
      <w:t xml:space="preserve"> – Course Review –ANTH 522</w:t>
    </w:r>
    <w:r w:rsidR="004C3E39">
      <w:rPr>
        <w:rFonts w:asciiTheme="majorHAnsi" w:eastAsiaTheme="majorEastAsia" w:hAnsiTheme="majorHAnsi" w:cstheme="majorBidi"/>
      </w:rPr>
      <w:t xml:space="preserve"> (</w:t>
    </w:r>
    <w:r w:rsidR="00AE0611">
      <w:rPr>
        <w:rFonts w:asciiTheme="majorHAnsi" w:eastAsiaTheme="majorEastAsia" w:hAnsiTheme="majorHAnsi" w:cstheme="majorBidi"/>
      </w:rPr>
      <w:t>3-2-15</w:t>
    </w:r>
    <w:proofErr w:type="gramStart"/>
    <w:r>
      <w:rPr>
        <w:rFonts w:asciiTheme="majorHAnsi" w:eastAsiaTheme="majorEastAsia" w:hAnsiTheme="majorHAnsi" w:cstheme="majorBidi"/>
      </w:rPr>
      <w:t>)</w:t>
    </w:r>
    <w:proofErr w:type="gramEnd"/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9E0DBF" w:rsidRPr="009E0DBF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3CF8159E" w14:textId="77777777" w:rsidR="00FD525B" w:rsidRDefault="00FD52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FDF39" w14:textId="77777777" w:rsidR="00143E9F" w:rsidRDefault="00143E9F" w:rsidP="00F042B2">
      <w:pPr>
        <w:spacing w:after="0" w:line="240" w:lineRule="auto"/>
      </w:pPr>
      <w:r>
        <w:separator/>
      </w:r>
    </w:p>
  </w:footnote>
  <w:footnote w:type="continuationSeparator" w:id="0">
    <w:p w14:paraId="0108EFFA" w14:textId="77777777" w:rsidR="00143E9F" w:rsidRDefault="00143E9F" w:rsidP="00F04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144"/>
      <w:gridCol w:w="2600"/>
      <w:gridCol w:w="2416"/>
      <w:gridCol w:w="2416"/>
    </w:tblGrid>
    <w:tr w:rsidR="00FD525B" w14:paraId="579F424F" w14:textId="77777777" w:rsidTr="00F042B2">
      <w:tc>
        <w:tcPr>
          <w:tcW w:w="2144" w:type="dxa"/>
          <w:shd w:val="clear" w:color="auto" w:fill="D9D9D9" w:themeFill="background1" w:themeFillShade="D9"/>
        </w:tcPr>
        <w:p w14:paraId="5D047D11" w14:textId="77777777" w:rsidR="00FD525B" w:rsidRDefault="00FD525B">
          <w:pPr>
            <w:pStyle w:val="Header"/>
          </w:pPr>
          <w:r>
            <w:t>Course Review:</w:t>
          </w:r>
        </w:p>
      </w:tc>
      <w:tc>
        <w:tcPr>
          <w:tcW w:w="2600" w:type="dxa"/>
        </w:tcPr>
        <w:p w14:paraId="103EEAF7" w14:textId="7EA7DCED" w:rsidR="00FD525B" w:rsidRDefault="00DA2113" w:rsidP="00CB7F1A">
          <w:pPr>
            <w:pStyle w:val="Header"/>
          </w:pPr>
          <w:r>
            <w:t xml:space="preserve">New </w:t>
          </w:r>
          <w:proofErr w:type="spellStart"/>
          <w:r>
            <w:t>Course:ANTH</w:t>
          </w:r>
          <w:proofErr w:type="spellEnd"/>
          <w:r>
            <w:t xml:space="preserve"> 522 – Culture and Mind</w:t>
          </w:r>
        </w:p>
      </w:tc>
      <w:tc>
        <w:tcPr>
          <w:tcW w:w="2416" w:type="dxa"/>
          <w:shd w:val="clear" w:color="auto" w:fill="D9D9D9" w:themeFill="background1" w:themeFillShade="D9"/>
        </w:tcPr>
        <w:p w14:paraId="58C8CDE3" w14:textId="77777777" w:rsidR="00FD525B" w:rsidRDefault="00FD525B">
          <w:pPr>
            <w:pStyle w:val="Header"/>
          </w:pPr>
          <w:r>
            <w:t xml:space="preserve">Contact: </w:t>
          </w:r>
        </w:p>
      </w:tc>
      <w:tc>
        <w:tcPr>
          <w:tcW w:w="2416" w:type="dxa"/>
        </w:tcPr>
        <w:p w14:paraId="2A8F543C" w14:textId="41088FBA" w:rsidR="00FD525B" w:rsidRDefault="00DA2113">
          <w:pPr>
            <w:pStyle w:val="Header"/>
          </w:pPr>
          <w:r>
            <w:t xml:space="preserve">Julia </w:t>
          </w:r>
          <w:proofErr w:type="spellStart"/>
          <w:r>
            <w:t>Cassaniti</w:t>
          </w:r>
          <w:proofErr w:type="spellEnd"/>
        </w:p>
      </w:tc>
    </w:tr>
    <w:tr w:rsidR="00FD525B" w14:paraId="3320B6F5" w14:textId="77777777" w:rsidTr="00F042B2">
      <w:tc>
        <w:tcPr>
          <w:tcW w:w="2144" w:type="dxa"/>
          <w:shd w:val="clear" w:color="auto" w:fill="D9D9D9" w:themeFill="background1" w:themeFillShade="D9"/>
        </w:tcPr>
        <w:p w14:paraId="13BFB99A" w14:textId="5EAB81EC" w:rsidR="00FD525B" w:rsidRDefault="00FD525B">
          <w:pPr>
            <w:pStyle w:val="Header"/>
          </w:pPr>
          <w:r>
            <w:t>Faculty Reviewer</w:t>
          </w:r>
          <w:r w:rsidR="00DA2113">
            <w:t>s</w:t>
          </w:r>
          <w:r>
            <w:t>:</w:t>
          </w:r>
        </w:p>
      </w:tc>
      <w:tc>
        <w:tcPr>
          <w:tcW w:w="2600" w:type="dxa"/>
        </w:tcPr>
        <w:p w14:paraId="4651A2F6" w14:textId="028882A1" w:rsidR="00FD525B" w:rsidRDefault="00DA2113" w:rsidP="00CB7F1A">
          <w:pPr>
            <w:pStyle w:val="Header"/>
          </w:pPr>
          <w:r>
            <w:t>Chauvin, Ted (secondary</w:t>
          </w:r>
          <w:r w:rsidR="00CB7F1A">
            <w:t>)</w:t>
          </w:r>
        </w:p>
        <w:p w14:paraId="5C78793F" w14:textId="70E36520" w:rsidR="00CB7F1A" w:rsidRDefault="00DA2113" w:rsidP="00DA2113">
          <w:pPr>
            <w:pStyle w:val="Header"/>
          </w:pPr>
          <w:r>
            <w:t>Hossain, Akram</w:t>
          </w:r>
          <w:r w:rsidR="00CB7F1A">
            <w:t xml:space="preserve"> (</w:t>
          </w:r>
          <w:r>
            <w:t>primary</w:t>
          </w:r>
          <w:r w:rsidR="00CB7F1A">
            <w:t>)</w:t>
          </w:r>
        </w:p>
      </w:tc>
      <w:tc>
        <w:tcPr>
          <w:tcW w:w="2416" w:type="dxa"/>
          <w:shd w:val="clear" w:color="auto" w:fill="D9D9D9" w:themeFill="background1" w:themeFillShade="D9"/>
        </w:tcPr>
        <w:p w14:paraId="14D0590E" w14:textId="77777777" w:rsidR="00FD525B" w:rsidRDefault="00FD525B">
          <w:pPr>
            <w:pStyle w:val="Header"/>
          </w:pPr>
          <w:r>
            <w:t>Review Date:</w:t>
          </w:r>
        </w:p>
      </w:tc>
      <w:tc>
        <w:tcPr>
          <w:tcW w:w="2416" w:type="dxa"/>
        </w:tcPr>
        <w:p w14:paraId="17F52888" w14:textId="4CF9B9B2" w:rsidR="00FD525B" w:rsidRDefault="00DA2113">
          <w:pPr>
            <w:pStyle w:val="Header"/>
          </w:pPr>
          <w:r>
            <w:t>March 2</w:t>
          </w:r>
          <w:r w:rsidR="00FD525B">
            <w:t>,</w:t>
          </w:r>
          <w:r w:rsidR="00CB7F1A">
            <w:t xml:space="preserve"> </w:t>
          </w:r>
          <w:r w:rsidR="00FD525B">
            <w:t>2015</w:t>
          </w:r>
        </w:p>
      </w:tc>
    </w:tr>
  </w:tbl>
  <w:p w14:paraId="0917AEC6" w14:textId="77777777" w:rsidR="00FD525B" w:rsidRDefault="00FD52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77A02"/>
    <w:multiLevelType w:val="hybridMultilevel"/>
    <w:tmpl w:val="E6249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D0738"/>
    <w:multiLevelType w:val="hybridMultilevel"/>
    <w:tmpl w:val="5DD4E07E"/>
    <w:lvl w:ilvl="0" w:tplc="F04A0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10D29"/>
    <w:multiLevelType w:val="hybridMultilevel"/>
    <w:tmpl w:val="212E5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6719E"/>
    <w:multiLevelType w:val="hybridMultilevel"/>
    <w:tmpl w:val="08061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92904"/>
    <w:multiLevelType w:val="hybridMultilevel"/>
    <w:tmpl w:val="5DD4E07E"/>
    <w:lvl w:ilvl="0" w:tplc="F04A0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70826"/>
    <w:multiLevelType w:val="hybridMultilevel"/>
    <w:tmpl w:val="B7501B70"/>
    <w:lvl w:ilvl="0" w:tplc="10D6202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E77DE"/>
    <w:multiLevelType w:val="hybridMultilevel"/>
    <w:tmpl w:val="0580479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A176E5"/>
    <w:multiLevelType w:val="hybridMultilevel"/>
    <w:tmpl w:val="50984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1B43A3"/>
    <w:multiLevelType w:val="hybridMultilevel"/>
    <w:tmpl w:val="28B2B2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8E0A5E"/>
    <w:multiLevelType w:val="hybridMultilevel"/>
    <w:tmpl w:val="EE9A30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222AF4"/>
    <w:multiLevelType w:val="hybridMultilevel"/>
    <w:tmpl w:val="0580479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B72230C"/>
    <w:multiLevelType w:val="hybridMultilevel"/>
    <w:tmpl w:val="97E005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A410686"/>
    <w:multiLevelType w:val="hybridMultilevel"/>
    <w:tmpl w:val="D4229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F224A87"/>
    <w:multiLevelType w:val="hybridMultilevel"/>
    <w:tmpl w:val="C9D2F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"/>
  </w:num>
  <w:num w:numId="5">
    <w:abstractNumId w:val="12"/>
  </w:num>
  <w:num w:numId="6">
    <w:abstractNumId w:val="11"/>
  </w:num>
  <w:num w:numId="7">
    <w:abstractNumId w:val="3"/>
  </w:num>
  <w:num w:numId="8">
    <w:abstractNumId w:val="7"/>
  </w:num>
  <w:num w:numId="9">
    <w:abstractNumId w:val="13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B2"/>
    <w:rsid w:val="00046324"/>
    <w:rsid w:val="000651A6"/>
    <w:rsid w:val="000937B1"/>
    <w:rsid w:val="0009381D"/>
    <w:rsid w:val="0012125B"/>
    <w:rsid w:val="00143E9F"/>
    <w:rsid w:val="00150B90"/>
    <w:rsid w:val="00190C07"/>
    <w:rsid w:val="001C4F63"/>
    <w:rsid w:val="001D6B94"/>
    <w:rsid w:val="001F21DE"/>
    <w:rsid w:val="00202E7B"/>
    <w:rsid w:val="0024473F"/>
    <w:rsid w:val="002769F6"/>
    <w:rsid w:val="00290B0D"/>
    <w:rsid w:val="003A0E43"/>
    <w:rsid w:val="003C6D98"/>
    <w:rsid w:val="003E404D"/>
    <w:rsid w:val="003F6162"/>
    <w:rsid w:val="004208D6"/>
    <w:rsid w:val="00482556"/>
    <w:rsid w:val="004C3E39"/>
    <w:rsid w:val="0053076C"/>
    <w:rsid w:val="00545FD8"/>
    <w:rsid w:val="00561E3A"/>
    <w:rsid w:val="005B209A"/>
    <w:rsid w:val="005C2A83"/>
    <w:rsid w:val="005D637A"/>
    <w:rsid w:val="00694DC7"/>
    <w:rsid w:val="006D0042"/>
    <w:rsid w:val="00710AA7"/>
    <w:rsid w:val="00736796"/>
    <w:rsid w:val="0074324E"/>
    <w:rsid w:val="007873B9"/>
    <w:rsid w:val="007C5C0E"/>
    <w:rsid w:val="007E7DB4"/>
    <w:rsid w:val="008100D9"/>
    <w:rsid w:val="00813082"/>
    <w:rsid w:val="00820833"/>
    <w:rsid w:val="00837D0D"/>
    <w:rsid w:val="00857479"/>
    <w:rsid w:val="0089136E"/>
    <w:rsid w:val="008E0F9D"/>
    <w:rsid w:val="009255A7"/>
    <w:rsid w:val="00940BBF"/>
    <w:rsid w:val="00943BF8"/>
    <w:rsid w:val="009B5CEF"/>
    <w:rsid w:val="009D1E15"/>
    <w:rsid w:val="009D5664"/>
    <w:rsid w:val="009E0DBF"/>
    <w:rsid w:val="00A23CF4"/>
    <w:rsid w:val="00A24DC8"/>
    <w:rsid w:val="00AE0611"/>
    <w:rsid w:val="00AE5B70"/>
    <w:rsid w:val="00B41C11"/>
    <w:rsid w:val="00B70967"/>
    <w:rsid w:val="00BA1E1F"/>
    <w:rsid w:val="00C27723"/>
    <w:rsid w:val="00C35703"/>
    <w:rsid w:val="00C719F6"/>
    <w:rsid w:val="00C80DA0"/>
    <w:rsid w:val="00CB7F1A"/>
    <w:rsid w:val="00CE59C4"/>
    <w:rsid w:val="00CF63D2"/>
    <w:rsid w:val="00D0033F"/>
    <w:rsid w:val="00D3644D"/>
    <w:rsid w:val="00D365EC"/>
    <w:rsid w:val="00DA2113"/>
    <w:rsid w:val="00DB36E8"/>
    <w:rsid w:val="00DD5B8B"/>
    <w:rsid w:val="00DE0F5D"/>
    <w:rsid w:val="00DF4D30"/>
    <w:rsid w:val="00E279CD"/>
    <w:rsid w:val="00EA5072"/>
    <w:rsid w:val="00ED50B7"/>
    <w:rsid w:val="00F042B2"/>
    <w:rsid w:val="00F466E1"/>
    <w:rsid w:val="00F47051"/>
    <w:rsid w:val="00F50263"/>
    <w:rsid w:val="00F95B02"/>
    <w:rsid w:val="00F97B43"/>
    <w:rsid w:val="00FD0151"/>
    <w:rsid w:val="00FD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C68034"/>
  <w15:docId w15:val="{1F3C8823-E346-4EF9-897F-E89C1337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2B2"/>
  </w:style>
  <w:style w:type="paragraph" w:styleId="Footer">
    <w:name w:val="footer"/>
    <w:basedOn w:val="Normal"/>
    <w:link w:val="FooterChar"/>
    <w:uiPriority w:val="99"/>
    <w:unhideWhenUsed/>
    <w:rsid w:val="00F04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2B2"/>
  </w:style>
  <w:style w:type="paragraph" w:styleId="BalloonText">
    <w:name w:val="Balloon Text"/>
    <w:basedOn w:val="Normal"/>
    <w:link w:val="BalloonTextChar"/>
    <w:uiPriority w:val="99"/>
    <w:semiHidden/>
    <w:unhideWhenUsed/>
    <w:rsid w:val="00F0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2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4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083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3BF8"/>
    <w:rPr>
      <w:b/>
      <w:bCs/>
    </w:rPr>
  </w:style>
  <w:style w:type="character" w:styleId="Hyperlink">
    <w:name w:val="Hyperlink"/>
    <w:basedOn w:val="DefaultParagraphFont"/>
    <w:uiPriority w:val="99"/>
    <w:unhideWhenUsed/>
    <w:rsid w:val="007E7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Kenn B. Daratha, PhD</dc:creator>
  <cp:lastModifiedBy>Akram Hossain</cp:lastModifiedBy>
  <cp:revision>2</cp:revision>
  <dcterms:created xsi:type="dcterms:W3CDTF">2015-03-06T13:57:00Z</dcterms:created>
  <dcterms:modified xsi:type="dcterms:W3CDTF">2015-03-06T13:57:00Z</dcterms:modified>
</cp:coreProperties>
</file>