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CE" w:rsidRPr="00AA2AB9" w:rsidRDefault="00AA2AB9">
      <w:pPr>
        <w:rPr>
          <w:u w:val="single"/>
        </w:rPr>
      </w:pPr>
      <w:r w:rsidRPr="00AA2AB9">
        <w:rPr>
          <w:u w:val="single"/>
        </w:rPr>
        <w:t>Background</w:t>
      </w:r>
    </w:p>
    <w:p w:rsidR="006F38A3" w:rsidRPr="000842C8" w:rsidRDefault="006F38A3" w:rsidP="006F38A3">
      <w:pPr>
        <w:pStyle w:val="ListParagraph"/>
        <w:numPr>
          <w:ilvl w:val="0"/>
          <w:numId w:val="8"/>
        </w:numPr>
        <w:rPr>
          <w:rFonts w:cs="Times New Roman"/>
        </w:rPr>
      </w:pPr>
      <w:r w:rsidRPr="000842C8">
        <w:rPr>
          <w:rFonts w:cs="Times New Roman"/>
        </w:rPr>
        <w:t>Revise graduation requirements PhD in Materials Science and Engineering Program (Schwartz, Chandra)</w:t>
      </w:r>
    </w:p>
    <w:p w:rsidR="006F38A3" w:rsidRDefault="006F38A3">
      <w:r>
        <w:t xml:space="preserve">The request is to reduce MSE program requirements from 22 graded credits to 21 graded credits.  This request is due to a change in one of the required courses.  On 3/20/2012, a required MSE course (MATSE/MSE 505) was approved for change from a 4-credit course to a 3-credit course.  The requested change to the PhD graduation requirements aligns with the change in credits earned for MSE 505 (i.e., reduction from 4 to 3 credits).  </w:t>
      </w:r>
    </w:p>
    <w:p w:rsidR="00AA2AB9" w:rsidRPr="00AA2AB9" w:rsidRDefault="00AA2AB9">
      <w:pPr>
        <w:rPr>
          <w:u w:val="single"/>
        </w:rPr>
      </w:pPr>
      <w:r w:rsidRPr="00AA2AB9">
        <w:rPr>
          <w:u w:val="single"/>
        </w:rPr>
        <w:t>Reviewer Comments</w:t>
      </w:r>
    </w:p>
    <w:p w:rsidR="009F0692" w:rsidRDefault="006F38A3" w:rsidP="006F38A3">
      <w:r>
        <w:t>The degree will require 21 credit hours derived from 3 credits of mandatory coursework (MSE 505, 3 credits) + 12 elective credits from list of nine courses + 6</w:t>
      </w:r>
      <w:r w:rsidR="009F0692">
        <w:t>-credits from</w:t>
      </w:r>
      <w:r>
        <w:t xml:space="preserve"> </w:t>
      </w:r>
      <w:r w:rsidR="009F0692">
        <w:t>Additional Courses = 21 credits</w:t>
      </w:r>
    </w:p>
    <w:p w:rsidR="00AA2AB9" w:rsidRDefault="009F0692" w:rsidP="006F38A3">
      <w:r>
        <w:t xml:space="preserve">Also required are 6 </w:t>
      </w:r>
      <w:r w:rsidR="006F38A3">
        <w:t>credits</w:t>
      </w:r>
      <w:r w:rsidR="00B65546">
        <w:t xml:space="preserve"> (ungraded) of Seminar:</w:t>
      </w:r>
      <w:r w:rsidR="000842C8">
        <w:t xml:space="preserve"> MatSE 593 (3-credits 2x</w:t>
      </w:r>
      <w:r w:rsidR="00DD4D53">
        <w:t>).</w:t>
      </w:r>
      <w:r w:rsidR="006F38A3">
        <w:t xml:space="preserve"> </w:t>
      </w:r>
    </w:p>
    <w:p w:rsidR="00A02CD6" w:rsidRDefault="00AA2AB9" w:rsidP="00642DC1">
      <w:pPr>
        <w:rPr>
          <w:b/>
        </w:rPr>
      </w:pPr>
      <w:r w:rsidRPr="00642DC1">
        <w:rPr>
          <w:b/>
        </w:rPr>
        <w:t>Reviewer’s Final Assessment</w:t>
      </w:r>
    </w:p>
    <w:p w:rsidR="00AA2AB9" w:rsidRDefault="00AA2AB9">
      <w:pPr>
        <w:rPr>
          <w:u w:val="single"/>
        </w:rPr>
      </w:pPr>
      <w:r>
        <w:rPr>
          <w:u w:val="single"/>
        </w:rPr>
        <w:t>The Motions</w:t>
      </w:r>
    </w:p>
    <w:p w:rsidR="00680E98" w:rsidRPr="00B65546" w:rsidRDefault="00B65546" w:rsidP="00B65546">
      <w:r>
        <w:t xml:space="preserve">Move to approve. </w:t>
      </w:r>
    </w:p>
    <w:sectPr w:rsidR="00680E98" w:rsidRPr="00B6554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04" w:rsidRDefault="00517404" w:rsidP="00AA2AB9">
      <w:pPr>
        <w:spacing w:after="0" w:line="240" w:lineRule="auto"/>
      </w:pPr>
      <w:r>
        <w:separator/>
      </w:r>
    </w:p>
  </w:endnote>
  <w:endnote w:type="continuationSeparator" w:id="0">
    <w:p w:rsidR="00517404" w:rsidRDefault="00517404" w:rsidP="00A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04" w:rsidRDefault="00517404" w:rsidP="00AA2AB9">
      <w:pPr>
        <w:spacing w:after="0" w:line="240" w:lineRule="auto"/>
      </w:pPr>
      <w:r>
        <w:separator/>
      </w:r>
    </w:p>
  </w:footnote>
  <w:footnote w:type="continuationSeparator" w:id="0">
    <w:p w:rsidR="00517404" w:rsidRDefault="00517404" w:rsidP="00A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89"/>
      <w:gridCol w:w="2538"/>
      <w:gridCol w:w="2339"/>
      <w:gridCol w:w="2384"/>
    </w:tblGrid>
    <w:tr w:rsidR="006F38A3" w:rsidTr="00B72F3E">
      <w:tc>
        <w:tcPr>
          <w:tcW w:w="2144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Course Review:</w:t>
          </w:r>
        </w:p>
      </w:tc>
      <w:tc>
        <w:tcPr>
          <w:tcW w:w="2600" w:type="dxa"/>
        </w:tcPr>
        <w:p w:rsidR="00AA2AB9" w:rsidRDefault="00AA2AB9" w:rsidP="00E1332B">
          <w:pPr>
            <w:pStyle w:val="Header"/>
          </w:pPr>
        </w:p>
        <w:p w:rsidR="001C1E89" w:rsidRDefault="006F38A3" w:rsidP="00E1332B">
          <w:pPr>
            <w:pStyle w:val="Header"/>
          </w:pPr>
          <w:r>
            <w:t>Change PhD requirements for MSE</w:t>
          </w:r>
        </w:p>
      </w:tc>
      <w:tc>
        <w:tcPr>
          <w:tcW w:w="2416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Contact:</w:t>
          </w:r>
        </w:p>
      </w:tc>
      <w:tc>
        <w:tcPr>
          <w:tcW w:w="2416" w:type="dxa"/>
        </w:tcPr>
        <w:p w:rsidR="006F38A3" w:rsidRDefault="006F38A3" w:rsidP="00A50567">
          <w:pPr>
            <w:pStyle w:val="Header"/>
          </w:pPr>
        </w:p>
        <w:p w:rsidR="00AA2AB9" w:rsidRDefault="006F38A3" w:rsidP="006F38A3">
          <w:pPr>
            <w:jc w:val="center"/>
          </w:pPr>
          <w:r>
            <w:t>Aurora Clark</w:t>
          </w:r>
        </w:p>
        <w:p w:rsidR="006F38A3" w:rsidRPr="006F38A3" w:rsidRDefault="00517404" w:rsidP="006F38A3">
          <w:pPr>
            <w:jc w:val="center"/>
          </w:pPr>
          <w:hyperlink r:id="rId1" w:history="1">
            <w:r w:rsidR="006F38A3" w:rsidRPr="00432599">
              <w:rPr>
                <w:rStyle w:val="Hyperlink"/>
              </w:rPr>
              <w:t>auclark@wsu.edu</w:t>
            </w:r>
          </w:hyperlink>
          <w:r w:rsidR="006F38A3">
            <w:t xml:space="preserve"> </w:t>
          </w:r>
        </w:p>
      </w:tc>
    </w:tr>
    <w:tr w:rsidR="006F38A3" w:rsidTr="00B72F3E">
      <w:tc>
        <w:tcPr>
          <w:tcW w:w="2144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Faculty Reviewer:</w:t>
          </w:r>
        </w:p>
      </w:tc>
      <w:tc>
        <w:tcPr>
          <w:tcW w:w="2600" w:type="dxa"/>
        </w:tcPr>
        <w:p w:rsidR="00A50567" w:rsidRDefault="006F38A3" w:rsidP="00AA2AB9">
          <w:pPr>
            <w:pStyle w:val="Header"/>
          </w:pPr>
          <w:r>
            <w:t>Schwartz</w:t>
          </w:r>
        </w:p>
        <w:p w:rsidR="001C1E89" w:rsidRDefault="001C1E89" w:rsidP="00AA2AB9">
          <w:pPr>
            <w:pStyle w:val="Header"/>
          </w:pPr>
        </w:p>
        <w:p w:rsidR="001C1E89" w:rsidRDefault="001C1E89" w:rsidP="00AA2AB9">
          <w:pPr>
            <w:pStyle w:val="Header"/>
          </w:pPr>
        </w:p>
      </w:tc>
      <w:tc>
        <w:tcPr>
          <w:tcW w:w="2416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Review Date:</w:t>
          </w:r>
        </w:p>
      </w:tc>
      <w:tc>
        <w:tcPr>
          <w:tcW w:w="2416" w:type="dxa"/>
        </w:tcPr>
        <w:p w:rsidR="00AA2AB9" w:rsidRDefault="006F38A3" w:rsidP="00AA2AB9">
          <w:pPr>
            <w:pStyle w:val="Header"/>
          </w:pPr>
          <w:r>
            <w:t>02/02/16</w:t>
          </w:r>
        </w:p>
      </w:tc>
    </w:tr>
  </w:tbl>
  <w:p w:rsidR="00AA2AB9" w:rsidRDefault="00AA2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801"/>
    <w:multiLevelType w:val="hybridMultilevel"/>
    <w:tmpl w:val="A490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31B11"/>
    <w:multiLevelType w:val="hybridMultilevel"/>
    <w:tmpl w:val="117ACC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427C3"/>
    <w:multiLevelType w:val="hybridMultilevel"/>
    <w:tmpl w:val="54327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0F75BCB"/>
    <w:multiLevelType w:val="hybridMultilevel"/>
    <w:tmpl w:val="A456E7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114DA6"/>
    <w:multiLevelType w:val="hybridMultilevel"/>
    <w:tmpl w:val="67AC9B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8276C1"/>
    <w:multiLevelType w:val="hybridMultilevel"/>
    <w:tmpl w:val="37065B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0C7C76"/>
    <w:multiLevelType w:val="hybridMultilevel"/>
    <w:tmpl w:val="43B86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FF14A2"/>
    <w:multiLevelType w:val="hybridMultilevel"/>
    <w:tmpl w:val="7CD0B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B"/>
    <w:rsid w:val="000842C8"/>
    <w:rsid w:val="000A5236"/>
    <w:rsid w:val="000F6CBC"/>
    <w:rsid w:val="001C1E89"/>
    <w:rsid w:val="001F5CE2"/>
    <w:rsid w:val="0020201A"/>
    <w:rsid w:val="00246D5B"/>
    <w:rsid w:val="002A6DEE"/>
    <w:rsid w:val="002F12CB"/>
    <w:rsid w:val="003C33A2"/>
    <w:rsid w:val="003C37B0"/>
    <w:rsid w:val="003C7C38"/>
    <w:rsid w:val="00413AA8"/>
    <w:rsid w:val="004830A5"/>
    <w:rsid w:val="004B4420"/>
    <w:rsid w:val="004E55C1"/>
    <w:rsid w:val="00517404"/>
    <w:rsid w:val="005444EB"/>
    <w:rsid w:val="00575F01"/>
    <w:rsid w:val="005B0F59"/>
    <w:rsid w:val="00642DC1"/>
    <w:rsid w:val="00680E98"/>
    <w:rsid w:val="006F38A3"/>
    <w:rsid w:val="00773E48"/>
    <w:rsid w:val="007E7274"/>
    <w:rsid w:val="007F26D0"/>
    <w:rsid w:val="00850944"/>
    <w:rsid w:val="00893C28"/>
    <w:rsid w:val="00933D01"/>
    <w:rsid w:val="00934005"/>
    <w:rsid w:val="00950F37"/>
    <w:rsid w:val="00987A8F"/>
    <w:rsid w:val="009F0692"/>
    <w:rsid w:val="00A02CD6"/>
    <w:rsid w:val="00A10841"/>
    <w:rsid w:val="00A4309B"/>
    <w:rsid w:val="00A450CE"/>
    <w:rsid w:val="00A50567"/>
    <w:rsid w:val="00AA2AB9"/>
    <w:rsid w:val="00AA4738"/>
    <w:rsid w:val="00AC7977"/>
    <w:rsid w:val="00AE24C5"/>
    <w:rsid w:val="00B12258"/>
    <w:rsid w:val="00B2170E"/>
    <w:rsid w:val="00B65546"/>
    <w:rsid w:val="00BF63E8"/>
    <w:rsid w:val="00C05DB9"/>
    <w:rsid w:val="00C347A2"/>
    <w:rsid w:val="00CA23B9"/>
    <w:rsid w:val="00CC0280"/>
    <w:rsid w:val="00D07215"/>
    <w:rsid w:val="00D219E6"/>
    <w:rsid w:val="00D43190"/>
    <w:rsid w:val="00DD4D53"/>
    <w:rsid w:val="00E1332B"/>
    <w:rsid w:val="00EA3AD1"/>
    <w:rsid w:val="00EE480A"/>
    <w:rsid w:val="00EE641D"/>
    <w:rsid w:val="00F12CB4"/>
    <w:rsid w:val="00F90D12"/>
    <w:rsid w:val="00FA777B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86944-A783-42AC-B372-A66C93DB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B9"/>
  </w:style>
  <w:style w:type="paragraph" w:styleId="Footer">
    <w:name w:val="footer"/>
    <w:basedOn w:val="Normal"/>
    <w:link w:val="FooterChar"/>
    <w:uiPriority w:val="99"/>
    <w:unhideWhenUsed/>
    <w:rsid w:val="00AA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B9"/>
  </w:style>
  <w:style w:type="table" w:styleId="TableGrid">
    <w:name w:val="Table Grid"/>
    <w:basedOn w:val="TableNormal"/>
    <w:uiPriority w:val="59"/>
    <w:rsid w:val="00AA2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A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5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5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clark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Salsbury, Thomas Lee</dc:creator>
  <cp:keywords/>
  <dc:description/>
  <cp:lastModifiedBy>Jenn Schwartz</cp:lastModifiedBy>
  <cp:revision>6</cp:revision>
  <cp:lastPrinted>2016-02-02T22:31:00Z</cp:lastPrinted>
  <dcterms:created xsi:type="dcterms:W3CDTF">2016-02-02T22:31:00Z</dcterms:created>
  <dcterms:modified xsi:type="dcterms:W3CDTF">2016-02-03T00:32:00Z</dcterms:modified>
</cp:coreProperties>
</file>