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B5" w:rsidRPr="00630E3C" w:rsidRDefault="00E574B5" w:rsidP="00E574B5">
      <w:pPr>
        <w:jc w:val="center"/>
        <w:rPr>
          <w:rFonts w:ascii="Monotype Corsiva" w:hAnsi="Monotype Corsiva"/>
          <w:b/>
          <w:sz w:val="28"/>
          <w:szCs w:val="28"/>
          <w:u w:val="single"/>
        </w:rPr>
      </w:pPr>
    </w:p>
    <w:p w:rsidR="00E574B5" w:rsidRPr="00C4578E" w:rsidRDefault="00E574B5" w:rsidP="00E574B5">
      <w:pPr>
        <w:ind w:left="720" w:right="-630" w:hanging="720"/>
        <w:rPr>
          <w:sz w:val="28"/>
          <w:szCs w:val="28"/>
          <w:u w:val="single"/>
        </w:rPr>
      </w:pPr>
    </w:p>
    <w:p w:rsidR="00C4578E" w:rsidRPr="00C4578E" w:rsidRDefault="00C4578E" w:rsidP="00C4578E">
      <w:pPr>
        <w:jc w:val="center"/>
        <w:rPr>
          <w:b/>
          <w:bCs/>
          <w:sz w:val="28"/>
          <w:szCs w:val="28"/>
        </w:rPr>
      </w:pPr>
      <w:proofErr w:type="spellStart"/>
      <w:r w:rsidRPr="00C4578E">
        <w:rPr>
          <w:b/>
          <w:bCs/>
          <w:sz w:val="28"/>
          <w:szCs w:val="28"/>
        </w:rPr>
        <w:t>Mgmt</w:t>
      </w:r>
      <w:proofErr w:type="spellEnd"/>
      <w:r w:rsidRPr="00C4578E">
        <w:rPr>
          <w:b/>
          <w:bCs/>
          <w:sz w:val="28"/>
          <w:szCs w:val="28"/>
        </w:rPr>
        <w:t xml:space="preserve"> 582</w:t>
      </w:r>
    </w:p>
    <w:p w:rsidR="00C4578E" w:rsidRPr="00C4578E" w:rsidRDefault="00C4578E" w:rsidP="00C4578E">
      <w:pPr>
        <w:jc w:val="center"/>
        <w:rPr>
          <w:b/>
          <w:bCs/>
          <w:sz w:val="28"/>
          <w:szCs w:val="28"/>
        </w:rPr>
      </w:pPr>
      <w:r w:rsidRPr="00C4578E">
        <w:rPr>
          <w:b/>
          <w:bCs/>
          <w:sz w:val="28"/>
          <w:szCs w:val="28"/>
        </w:rPr>
        <w:t>Personnel and Human Resource Management</w:t>
      </w:r>
    </w:p>
    <w:p w:rsidR="00C4578E" w:rsidRPr="00C4578E" w:rsidRDefault="00C4578E" w:rsidP="00C4578E">
      <w:pPr>
        <w:jc w:val="center"/>
        <w:rPr>
          <w:sz w:val="28"/>
          <w:szCs w:val="28"/>
        </w:rPr>
      </w:pPr>
      <w:r w:rsidRPr="00C4578E">
        <w:rPr>
          <w:b/>
          <w:bCs/>
          <w:sz w:val="28"/>
          <w:szCs w:val="28"/>
        </w:rPr>
        <w:t>Fall 2015</w:t>
      </w:r>
    </w:p>
    <w:p w:rsidR="00FC4E6D" w:rsidRDefault="00FC4E6D" w:rsidP="00E574B5">
      <w:pPr>
        <w:ind w:left="720" w:right="-630" w:hanging="720"/>
        <w:rPr>
          <w:sz w:val="24"/>
          <w:u w:val="single"/>
        </w:rPr>
      </w:pPr>
    </w:p>
    <w:p w:rsidR="00043483" w:rsidRPr="00043483" w:rsidRDefault="00043483" w:rsidP="00043483">
      <w:pPr>
        <w:ind w:left="720" w:right="-630" w:hanging="720"/>
        <w:rPr>
          <w:sz w:val="24"/>
        </w:rPr>
      </w:pPr>
      <w:r w:rsidRPr="00043483">
        <w:rPr>
          <w:sz w:val="24"/>
        </w:rPr>
        <w:t>Professor:</w:t>
      </w:r>
      <w:r w:rsidRPr="00043483">
        <w:rPr>
          <w:sz w:val="24"/>
        </w:rPr>
        <w:tab/>
      </w:r>
      <w:r w:rsidRPr="00043483">
        <w:rPr>
          <w:sz w:val="24"/>
        </w:rPr>
        <w:tab/>
      </w:r>
      <w:r>
        <w:rPr>
          <w:sz w:val="24"/>
        </w:rPr>
        <w:t>Dr. Ken Butterfield</w:t>
      </w:r>
    </w:p>
    <w:p w:rsidR="00043483" w:rsidRPr="00043483" w:rsidRDefault="00043483" w:rsidP="00043483">
      <w:pPr>
        <w:ind w:left="720" w:right="-630" w:hanging="720"/>
        <w:rPr>
          <w:sz w:val="24"/>
        </w:rPr>
      </w:pPr>
      <w:r w:rsidRPr="00043483">
        <w:rPr>
          <w:sz w:val="24"/>
        </w:rPr>
        <w:t>Office:</w:t>
      </w:r>
      <w:r w:rsidRPr="00043483">
        <w:rPr>
          <w:sz w:val="24"/>
        </w:rPr>
        <w:tab/>
      </w:r>
      <w:r w:rsidRPr="00043483">
        <w:rPr>
          <w:sz w:val="24"/>
        </w:rPr>
        <w:tab/>
      </w:r>
      <w:r w:rsidRPr="00043483">
        <w:rPr>
          <w:sz w:val="24"/>
        </w:rPr>
        <w:tab/>
      </w:r>
      <w:r>
        <w:rPr>
          <w:sz w:val="24"/>
        </w:rPr>
        <w:t>Todd 442</w:t>
      </w:r>
    </w:p>
    <w:p w:rsidR="00043483" w:rsidRPr="00043483" w:rsidRDefault="00043483" w:rsidP="00043483">
      <w:pPr>
        <w:ind w:left="720" w:right="-630" w:hanging="720"/>
        <w:rPr>
          <w:sz w:val="24"/>
        </w:rPr>
      </w:pPr>
      <w:r w:rsidRPr="00043483">
        <w:rPr>
          <w:sz w:val="24"/>
        </w:rPr>
        <w:t>Office Hours:</w:t>
      </w:r>
      <w:r w:rsidRPr="00043483">
        <w:rPr>
          <w:sz w:val="24"/>
        </w:rPr>
        <w:tab/>
      </w:r>
      <w:r w:rsidRPr="00043483">
        <w:rPr>
          <w:sz w:val="24"/>
        </w:rPr>
        <w:tab/>
        <w:t xml:space="preserve">Tuesdays and </w:t>
      </w:r>
      <w:r>
        <w:rPr>
          <w:sz w:val="24"/>
        </w:rPr>
        <w:t>Wednesdays</w:t>
      </w:r>
      <w:r w:rsidRPr="00043483">
        <w:rPr>
          <w:sz w:val="24"/>
        </w:rPr>
        <w:t xml:space="preserve"> 12-1</w:t>
      </w:r>
      <w:r>
        <w:rPr>
          <w:sz w:val="24"/>
        </w:rPr>
        <w:t>:30</w:t>
      </w:r>
      <w:r w:rsidRPr="00043483">
        <w:rPr>
          <w:sz w:val="24"/>
        </w:rPr>
        <w:t>pm and by appointment</w:t>
      </w:r>
    </w:p>
    <w:p w:rsidR="00043483" w:rsidRPr="00043483" w:rsidRDefault="00043483" w:rsidP="00043483">
      <w:pPr>
        <w:ind w:left="720" w:right="-630" w:hanging="720"/>
        <w:rPr>
          <w:sz w:val="24"/>
        </w:rPr>
      </w:pPr>
      <w:r w:rsidRPr="00043483">
        <w:rPr>
          <w:sz w:val="24"/>
        </w:rPr>
        <w:t>Telephone:</w:t>
      </w:r>
      <w:r w:rsidRPr="00043483">
        <w:rPr>
          <w:sz w:val="24"/>
        </w:rPr>
        <w:tab/>
      </w:r>
      <w:r w:rsidRPr="00043483">
        <w:rPr>
          <w:sz w:val="24"/>
        </w:rPr>
        <w:tab/>
        <w:t>509-335-</w:t>
      </w:r>
      <w:r>
        <w:rPr>
          <w:sz w:val="24"/>
        </w:rPr>
        <w:t>3078</w:t>
      </w:r>
    </w:p>
    <w:p w:rsidR="00043483" w:rsidRPr="00043483" w:rsidRDefault="00043483" w:rsidP="00043483">
      <w:pPr>
        <w:ind w:left="720" w:right="-630" w:hanging="720"/>
        <w:rPr>
          <w:sz w:val="24"/>
        </w:rPr>
      </w:pPr>
      <w:r>
        <w:rPr>
          <w:sz w:val="24"/>
        </w:rPr>
        <w:t>Email:</w:t>
      </w:r>
      <w:r>
        <w:rPr>
          <w:sz w:val="24"/>
        </w:rPr>
        <w:tab/>
      </w:r>
      <w:r>
        <w:rPr>
          <w:sz w:val="24"/>
        </w:rPr>
        <w:tab/>
      </w:r>
      <w:r>
        <w:rPr>
          <w:sz w:val="24"/>
        </w:rPr>
        <w:tab/>
        <w:t>kdb@wsu.edu</w:t>
      </w:r>
    </w:p>
    <w:p w:rsidR="00043483" w:rsidRPr="00043483" w:rsidRDefault="00043483" w:rsidP="00043483">
      <w:pPr>
        <w:ind w:left="720" w:right="-630" w:hanging="720"/>
        <w:rPr>
          <w:sz w:val="24"/>
        </w:rPr>
      </w:pPr>
      <w:r w:rsidRPr="00043483">
        <w:rPr>
          <w:sz w:val="24"/>
        </w:rPr>
        <w:t>Course website:</w:t>
      </w:r>
      <w:r w:rsidRPr="00043483">
        <w:rPr>
          <w:sz w:val="24"/>
        </w:rPr>
        <w:tab/>
        <w:t xml:space="preserve">https://learn.wsu.edu </w:t>
      </w:r>
    </w:p>
    <w:p w:rsidR="00043483" w:rsidRPr="00043483" w:rsidRDefault="00043483" w:rsidP="00043483">
      <w:pPr>
        <w:ind w:left="720" w:right="-630" w:hanging="720"/>
        <w:rPr>
          <w:sz w:val="24"/>
        </w:rPr>
      </w:pPr>
      <w:r w:rsidRPr="00043483">
        <w:rPr>
          <w:sz w:val="24"/>
        </w:rPr>
        <w:t>Class schedule:</w:t>
      </w:r>
      <w:r w:rsidRPr="00043483">
        <w:rPr>
          <w:sz w:val="24"/>
        </w:rPr>
        <w:tab/>
        <w:t>Tuesdays and Thursdays 10:35 - 11:50pm, Todd 409</w:t>
      </w:r>
    </w:p>
    <w:p w:rsidR="00FC4E6D" w:rsidRPr="00D74DA5" w:rsidRDefault="00D74DA5" w:rsidP="00FC4E6D">
      <w:pPr>
        <w:ind w:left="720" w:right="-630" w:hanging="720"/>
        <w:rPr>
          <w:sz w:val="24"/>
        </w:rPr>
      </w:pPr>
      <w:r w:rsidRPr="00D74DA5">
        <w:rPr>
          <w:sz w:val="24"/>
        </w:rPr>
        <w:t>Prerequisite:</w:t>
      </w:r>
      <w:r w:rsidRPr="00D74DA5">
        <w:rPr>
          <w:sz w:val="24"/>
        </w:rPr>
        <w:tab/>
      </w:r>
      <w:r w:rsidRPr="00D74DA5">
        <w:rPr>
          <w:sz w:val="24"/>
        </w:rPr>
        <w:tab/>
        <w:t>Admission to the WSU MBA Program</w:t>
      </w:r>
    </w:p>
    <w:p w:rsidR="00D74DA5" w:rsidRPr="00DE4C57" w:rsidRDefault="00D74DA5" w:rsidP="00FC4E6D">
      <w:pPr>
        <w:ind w:left="720" w:right="-630" w:hanging="720"/>
        <w:rPr>
          <w:sz w:val="24"/>
          <w:u w:val="single"/>
        </w:rPr>
      </w:pPr>
    </w:p>
    <w:p w:rsidR="0012540F" w:rsidRPr="0012540F" w:rsidRDefault="00E574B5" w:rsidP="0012540F">
      <w:pPr>
        <w:tabs>
          <w:tab w:val="left" w:pos="720"/>
        </w:tabs>
        <w:ind w:left="720" w:hanging="720"/>
        <w:rPr>
          <w:sz w:val="24"/>
          <w:szCs w:val="24"/>
        </w:rPr>
      </w:pPr>
      <w:r w:rsidRPr="0012540F">
        <w:rPr>
          <w:sz w:val="24"/>
          <w:szCs w:val="24"/>
        </w:rPr>
        <w:t xml:space="preserve">Required Text:   R. Wayne </w:t>
      </w:r>
      <w:proofErr w:type="spellStart"/>
      <w:r w:rsidRPr="0012540F">
        <w:rPr>
          <w:sz w:val="24"/>
          <w:szCs w:val="24"/>
        </w:rPr>
        <w:t>Mondy</w:t>
      </w:r>
      <w:proofErr w:type="spellEnd"/>
      <w:r w:rsidR="002F60BF" w:rsidRPr="0012540F">
        <w:rPr>
          <w:sz w:val="24"/>
          <w:szCs w:val="24"/>
        </w:rPr>
        <w:t xml:space="preserve"> and Joseph J. </w:t>
      </w:r>
      <w:proofErr w:type="spellStart"/>
      <w:r w:rsidR="002F60BF" w:rsidRPr="0012540F">
        <w:rPr>
          <w:sz w:val="24"/>
          <w:szCs w:val="24"/>
        </w:rPr>
        <w:t>Martocchio</w:t>
      </w:r>
      <w:proofErr w:type="spellEnd"/>
      <w:r w:rsidRPr="0012540F">
        <w:rPr>
          <w:sz w:val="24"/>
          <w:szCs w:val="24"/>
        </w:rPr>
        <w:t xml:space="preserve"> (20</w:t>
      </w:r>
      <w:r w:rsidR="002F60BF" w:rsidRPr="0012540F">
        <w:rPr>
          <w:sz w:val="24"/>
          <w:szCs w:val="24"/>
        </w:rPr>
        <w:t>15</w:t>
      </w:r>
      <w:r w:rsidRPr="0012540F">
        <w:rPr>
          <w:sz w:val="24"/>
          <w:szCs w:val="24"/>
        </w:rPr>
        <w:t xml:space="preserve">).  </w:t>
      </w:r>
      <w:r w:rsidRPr="0012540F">
        <w:rPr>
          <w:sz w:val="24"/>
          <w:szCs w:val="24"/>
          <w:u w:val="single"/>
        </w:rPr>
        <w:t>Human Resource Management.</w:t>
      </w:r>
      <w:r w:rsidRPr="0012540F">
        <w:rPr>
          <w:sz w:val="24"/>
          <w:szCs w:val="24"/>
        </w:rPr>
        <w:t xml:space="preserve">  </w:t>
      </w:r>
      <w:r w:rsidR="002F60BF" w:rsidRPr="0012540F">
        <w:rPr>
          <w:sz w:val="24"/>
          <w:szCs w:val="24"/>
        </w:rPr>
        <w:t>14th</w:t>
      </w:r>
      <w:r w:rsidRPr="0012540F">
        <w:rPr>
          <w:sz w:val="24"/>
          <w:szCs w:val="24"/>
        </w:rPr>
        <w:t xml:space="preserve"> Edition; Pearson/Prentice Hall</w:t>
      </w:r>
      <w:r w:rsidR="002F60BF" w:rsidRPr="0012540F">
        <w:rPr>
          <w:sz w:val="24"/>
          <w:szCs w:val="24"/>
        </w:rPr>
        <w:t>.</w:t>
      </w:r>
      <w:r w:rsidRPr="0012540F">
        <w:rPr>
          <w:sz w:val="24"/>
          <w:szCs w:val="24"/>
        </w:rPr>
        <w:t xml:space="preserve"> </w:t>
      </w:r>
      <w:r w:rsidR="0012540F" w:rsidRPr="0012540F">
        <w:rPr>
          <w:sz w:val="24"/>
          <w:szCs w:val="24"/>
        </w:rPr>
        <w:t>This book is available at the campus bookstore or online (e.g., at Amazon.com)</w:t>
      </w:r>
    </w:p>
    <w:p w:rsidR="00E574B5" w:rsidRPr="00DE4C57" w:rsidRDefault="00E574B5" w:rsidP="00FC4E6D">
      <w:pPr>
        <w:ind w:left="720" w:hanging="720"/>
        <w:rPr>
          <w:sz w:val="24"/>
        </w:rPr>
      </w:pPr>
    </w:p>
    <w:p w:rsidR="00E574B5" w:rsidRPr="00DE4C57" w:rsidRDefault="00E574B5" w:rsidP="00FC4E6D">
      <w:pPr>
        <w:rPr>
          <w:sz w:val="24"/>
        </w:rPr>
      </w:pPr>
    </w:p>
    <w:p w:rsidR="00E574B5" w:rsidRPr="00C4578E" w:rsidRDefault="00E574B5" w:rsidP="00FC4E6D">
      <w:pPr>
        <w:pStyle w:val="Heading1"/>
        <w:rPr>
          <w:b/>
          <w:bCs/>
        </w:rPr>
      </w:pPr>
      <w:r w:rsidRPr="00C4578E">
        <w:rPr>
          <w:b/>
          <w:bCs/>
        </w:rPr>
        <w:t>Course Description</w:t>
      </w:r>
    </w:p>
    <w:p w:rsidR="00C4578E" w:rsidRPr="00C4578E" w:rsidRDefault="00C4578E" w:rsidP="00C4578E"/>
    <w:p w:rsidR="00E574B5" w:rsidRPr="00DE4C57" w:rsidRDefault="00E574B5" w:rsidP="00C4578E">
      <w:pPr>
        <w:rPr>
          <w:sz w:val="10"/>
        </w:rPr>
      </w:pPr>
    </w:p>
    <w:p w:rsidR="00E574B5" w:rsidRPr="00DE4C57" w:rsidRDefault="00E574B5" w:rsidP="00C4578E">
      <w:pPr>
        <w:pStyle w:val="BodyTextIndent"/>
        <w:ind w:left="0"/>
      </w:pPr>
      <w:r w:rsidRPr="00DE4C57">
        <w:tab/>
        <w:t>This is</w:t>
      </w:r>
      <w:r w:rsidR="00C4578E">
        <w:t xml:space="preserve"> a </w:t>
      </w:r>
      <w:r w:rsidR="00991B9D">
        <w:t xml:space="preserve">three credit </w:t>
      </w:r>
      <w:r w:rsidR="00C4578E">
        <w:t>graduate-level course</w:t>
      </w:r>
      <w:r w:rsidRPr="00DE4C57">
        <w:t xml:space="preserve"> designed to introduce you to the functions of human resource management.  It will focus on the skills required of successful human resource staff </w:t>
      </w:r>
      <w:smartTag w:uri="urn:schemas-microsoft-com:office:smarttags" w:element="PersonName">
        <w:r w:rsidRPr="00DE4C57">
          <w:t>me</w:t>
        </w:r>
      </w:smartTag>
      <w:r w:rsidRPr="00DE4C57">
        <w:t>mbers and on the manage</w:t>
      </w:r>
      <w:smartTag w:uri="urn:schemas-microsoft-com:office:smarttags" w:element="PersonName">
        <w:r w:rsidRPr="00DE4C57">
          <w:t>me</w:t>
        </w:r>
      </w:smartTag>
      <w:r w:rsidRPr="00DE4C57">
        <w:t>nt of people in organizations.</w:t>
      </w:r>
    </w:p>
    <w:p w:rsidR="00E574B5" w:rsidRPr="00DE4C57" w:rsidRDefault="00E574B5" w:rsidP="00C4578E">
      <w:pPr>
        <w:rPr>
          <w:sz w:val="16"/>
        </w:rPr>
      </w:pPr>
    </w:p>
    <w:p w:rsidR="00E574B5" w:rsidRPr="00DE4C57" w:rsidRDefault="00E574B5" w:rsidP="00C4578E">
      <w:pPr>
        <w:rPr>
          <w:sz w:val="24"/>
        </w:rPr>
      </w:pPr>
      <w:r w:rsidRPr="00DE4C57">
        <w:rPr>
          <w:sz w:val="24"/>
        </w:rPr>
        <w:tab/>
        <w:t>The experiential approach to learning will be utilized and emphasis will be placed on student involve</w:t>
      </w:r>
      <w:smartTag w:uri="urn:schemas-microsoft-com:office:smarttags" w:element="PersonName">
        <w:r w:rsidRPr="00DE4C57">
          <w:rPr>
            <w:sz w:val="24"/>
          </w:rPr>
          <w:t>me</w:t>
        </w:r>
      </w:smartTag>
      <w:r w:rsidRPr="00DE4C57">
        <w:rPr>
          <w:sz w:val="24"/>
        </w:rPr>
        <w:t>nt and class participation.</w:t>
      </w:r>
    </w:p>
    <w:p w:rsidR="00E574B5" w:rsidRPr="00DE4C57" w:rsidRDefault="00E574B5" w:rsidP="00C4578E">
      <w:pPr>
        <w:rPr>
          <w:sz w:val="16"/>
        </w:rPr>
      </w:pPr>
    </w:p>
    <w:p w:rsidR="00E574B5" w:rsidRPr="00DE4C57" w:rsidRDefault="00E574B5" w:rsidP="00C4578E">
      <w:pPr>
        <w:rPr>
          <w:sz w:val="24"/>
        </w:rPr>
      </w:pPr>
      <w:r w:rsidRPr="00DE4C57">
        <w:rPr>
          <w:sz w:val="24"/>
        </w:rPr>
        <w:tab/>
        <w:t>Class sessions will typically include three types of learning: (1) instructor lectures and class discussions; (2) small group exercises; and (3) in-class activities.  The nature of the course will require both independent and group preparation outside of the class as well as active participation during each class period.</w:t>
      </w:r>
    </w:p>
    <w:p w:rsidR="00E574B5" w:rsidRPr="00DE4C57" w:rsidRDefault="00E574B5" w:rsidP="00C4578E">
      <w:pPr>
        <w:rPr>
          <w:sz w:val="16"/>
        </w:rPr>
      </w:pPr>
    </w:p>
    <w:p w:rsidR="00DE4C57" w:rsidRPr="00C4578E" w:rsidRDefault="00EF24F1" w:rsidP="00C4578E">
      <w:pPr>
        <w:rPr>
          <w:sz w:val="24"/>
        </w:rPr>
      </w:pPr>
      <w:r w:rsidRPr="00C4578E">
        <w:rPr>
          <w:sz w:val="24"/>
        </w:rPr>
        <w:t>Your</w:t>
      </w:r>
      <w:r w:rsidR="00E574B5" w:rsidRPr="00C4578E">
        <w:rPr>
          <w:sz w:val="24"/>
        </w:rPr>
        <w:t xml:space="preserve"> active involve</w:t>
      </w:r>
      <w:smartTag w:uri="urn:schemas-microsoft-com:office:smarttags" w:element="PersonName">
        <w:r w:rsidR="00E574B5" w:rsidRPr="00C4578E">
          <w:rPr>
            <w:sz w:val="24"/>
          </w:rPr>
          <w:t>me</w:t>
        </w:r>
      </w:smartTag>
      <w:r w:rsidR="00E574B5" w:rsidRPr="00C4578E">
        <w:rPr>
          <w:sz w:val="24"/>
        </w:rPr>
        <w:t>nt is therefore an essential require</w:t>
      </w:r>
      <w:smartTag w:uri="urn:schemas-microsoft-com:office:smarttags" w:element="PersonName">
        <w:r w:rsidR="00E574B5" w:rsidRPr="00C4578E">
          <w:rPr>
            <w:sz w:val="24"/>
          </w:rPr>
          <w:t>me</w:t>
        </w:r>
      </w:smartTag>
      <w:r w:rsidR="00E574B5" w:rsidRPr="00C4578E">
        <w:rPr>
          <w:sz w:val="24"/>
        </w:rPr>
        <w:t>nt.</w:t>
      </w:r>
    </w:p>
    <w:p w:rsidR="00DE4C57" w:rsidRPr="00C4578E" w:rsidRDefault="00C4578E" w:rsidP="00DE4C57">
      <w:pPr>
        <w:spacing w:before="240" w:after="240"/>
        <w:outlineLvl w:val="0"/>
        <w:rPr>
          <w:b/>
          <w:bCs/>
          <w:color w:val="000000"/>
          <w:kern w:val="36"/>
          <w:sz w:val="24"/>
          <w:szCs w:val="24"/>
          <w:u w:val="single"/>
        </w:rPr>
      </w:pPr>
      <w:r w:rsidRPr="00C4578E">
        <w:rPr>
          <w:b/>
          <w:bCs/>
          <w:color w:val="000000"/>
          <w:kern w:val="36"/>
          <w:sz w:val="24"/>
          <w:szCs w:val="24"/>
          <w:u w:val="single"/>
        </w:rPr>
        <w:t>C</w:t>
      </w:r>
      <w:r w:rsidR="00DE4C57" w:rsidRPr="00C4578E">
        <w:rPr>
          <w:b/>
          <w:bCs/>
          <w:color w:val="000000"/>
          <w:kern w:val="36"/>
          <w:sz w:val="24"/>
          <w:szCs w:val="24"/>
          <w:u w:val="single"/>
        </w:rPr>
        <w:t>ourse Goals</w:t>
      </w:r>
    </w:p>
    <w:p w:rsidR="00DE4C57" w:rsidRPr="00DE4C57" w:rsidRDefault="00DE4C57" w:rsidP="00DE4C57">
      <w:pPr>
        <w:spacing w:before="100" w:beforeAutospacing="1" w:after="240"/>
        <w:rPr>
          <w:color w:val="000000"/>
          <w:sz w:val="24"/>
          <w:szCs w:val="24"/>
        </w:rPr>
      </w:pPr>
      <w:r w:rsidRPr="00DE4C57">
        <w:rPr>
          <w:color w:val="000000"/>
          <w:sz w:val="24"/>
          <w:szCs w:val="24"/>
        </w:rPr>
        <w:t xml:space="preserve">Human Resource Management (HRM) is a key source of competitive advantage for organizations. This course will provide you with current, research-based knowledge in how to </w:t>
      </w:r>
      <w:r w:rsidRPr="00DE4C57">
        <w:rPr>
          <w:i/>
          <w:iCs/>
          <w:color w:val="000000"/>
          <w:sz w:val="24"/>
          <w:szCs w:val="24"/>
        </w:rPr>
        <w:t>effectively recruit, select, train, evaluate, and reward employees</w:t>
      </w:r>
      <w:r w:rsidRPr="00DE4C57">
        <w:rPr>
          <w:color w:val="000000"/>
          <w:sz w:val="24"/>
          <w:szCs w:val="24"/>
        </w:rPr>
        <w:t>, such that you will be able to:</w:t>
      </w:r>
    </w:p>
    <w:p w:rsidR="00DE4C57" w:rsidRPr="00DE4C57" w:rsidRDefault="00DE4C57" w:rsidP="00DE4C57">
      <w:pPr>
        <w:numPr>
          <w:ilvl w:val="0"/>
          <w:numId w:val="1"/>
        </w:numPr>
        <w:spacing w:before="100" w:beforeAutospacing="1" w:after="100" w:afterAutospacing="1" w:line="259" w:lineRule="auto"/>
        <w:ind w:left="840"/>
        <w:rPr>
          <w:color w:val="000000"/>
          <w:sz w:val="24"/>
          <w:szCs w:val="24"/>
        </w:rPr>
      </w:pPr>
      <w:r w:rsidRPr="00DE4C57">
        <w:rPr>
          <w:color w:val="000000"/>
          <w:sz w:val="24"/>
          <w:szCs w:val="24"/>
        </w:rPr>
        <w:t>Develop and apply effective employment and recruiting plans</w:t>
      </w:r>
      <w:r w:rsidR="00043483">
        <w:rPr>
          <w:color w:val="000000"/>
          <w:sz w:val="24"/>
          <w:szCs w:val="24"/>
        </w:rPr>
        <w:t xml:space="preserve"> (assessed by exams, chapter insights, </w:t>
      </w:r>
      <w:proofErr w:type="gramStart"/>
      <w:r w:rsidR="00043483">
        <w:rPr>
          <w:color w:val="000000"/>
          <w:sz w:val="24"/>
          <w:szCs w:val="24"/>
        </w:rPr>
        <w:t>team</w:t>
      </w:r>
      <w:proofErr w:type="gramEnd"/>
      <w:r w:rsidR="00043483">
        <w:rPr>
          <w:color w:val="000000"/>
          <w:sz w:val="24"/>
          <w:szCs w:val="24"/>
        </w:rPr>
        <w:t xml:space="preserve"> assignments)</w:t>
      </w:r>
      <w:r w:rsidRPr="00DE4C57">
        <w:rPr>
          <w:color w:val="000000"/>
          <w:sz w:val="24"/>
          <w:szCs w:val="24"/>
        </w:rPr>
        <w:t>.</w:t>
      </w:r>
    </w:p>
    <w:p w:rsidR="00043483" w:rsidRPr="00DE4C57" w:rsidRDefault="00DE4C57" w:rsidP="00043483">
      <w:pPr>
        <w:numPr>
          <w:ilvl w:val="0"/>
          <w:numId w:val="1"/>
        </w:numPr>
        <w:spacing w:before="100" w:beforeAutospacing="1" w:after="100" w:afterAutospacing="1" w:line="259" w:lineRule="auto"/>
        <w:ind w:left="840"/>
        <w:rPr>
          <w:color w:val="000000"/>
          <w:sz w:val="24"/>
          <w:szCs w:val="24"/>
        </w:rPr>
      </w:pPr>
      <w:r w:rsidRPr="00DE4C57">
        <w:rPr>
          <w:color w:val="000000"/>
          <w:sz w:val="24"/>
          <w:szCs w:val="24"/>
        </w:rPr>
        <w:t>Develop and apply a needs assessment training program and evaluate its effectiveness</w:t>
      </w:r>
      <w:r w:rsidR="00043483">
        <w:rPr>
          <w:color w:val="000000"/>
          <w:sz w:val="24"/>
          <w:szCs w:val="24"/>
        </w:rPr>
        <w:t xml:space="preserve"> (assessed by exams, chapter insights, team assignments)</w:t>
      </w:r>
      <w:r w:rsidR="00043483" w:rsidRPr="00DE4C57">
        <w:rPr>
          <w:color w:val="000000"/>
          <w:sz w:val="24"/>
          <w:szCs w:val="24"/>
        </w:rPr>
        <w:t>.</w:t>
      </w:r>
    </w:p>
    <w:p w:rsidR="00DE4C57" w:rsidRPr="00043483" w:rsidRDefault="00DE4C57" w:rsidP="00043483">
      <w:pPr>
        <w:numPr>
          <w:ilvl w:val="0"/>
          <w:numId w:val="1"/>
        </w:numPr>
        <w:spacing w:before="100" w:beforeAutospacing="1" w:after="100" w:afterAutospacing="1" w:line="259" w:lineRule="auto"/>
        <w:ind w:left="840"/>
        <w:rPr>
          <w:color w:val="000000"/>
          <w:sz w:val="24"/>
          <w:szCs w:val="24"/>
        </w:rPr>
      </w:pPr>
      <w:r w:rsidRPr="00DE4C57">
        <w:rPr>
          <w:color w:val="000000"/>
          <w:sz w:val="24"/>
          <w:szCs w:val="24"/>
        </w:rPr>
        <w:t>Develop and apply an effective performance appraisal form and process</w:t>
      </w:r>
      <w:r w:rsidR="00043483">
        <w:rPr>
          <w:color w:val="000000"/>
          <w:sz w:val="24"/>
          <w:szCs w:val="24"/>
        </w:rPr>
        <w:t xml:space="preserve"> (assessed by exams, chapter insights, team assignments)</w:t>
      </w:r>
      <w:r w:rsidR="00043483" w:rsidRPr="00DE4C57">
        <w:rPr>
          <w:color w:val="000000"/>
          <w:sz w:val="24"/>
          <w:szCs w:val="24"/>
        </w:rPr>
        <w:t>.</w:t>
      </w:r>
    </w:p>
    <w:p w:rsidR="00DE4C57" w:rsidRPr="00043483" w:rsidRDefault="00DE4C57" w:rsidP="00043483">
      <w:pPr>
        <w:numPr>
          <w:ilvl w:val="0"/>
          <w:numId w:val="1"/>
        </w:numPr>
        <w:spacing w:before="100" w:beforeAutospacing="1" w:after="100" w:afterAutospacing="1" w:line="259" w:lineRule="auto"/>
        <w:ind w:left="840"/>
        <w:rPr>
          <w:color w:val="000000"/>
          <w:sz w:val="24"/>
          <w:szCs w:val="24"/>
        </w:rPr>
      </w:pPr>
      <w:r w:rsidRPr="00DE4C57">
        <w:rPr>
          <w:color w:val="000000"/>
          <w:sz w:val="24"/>
          <w:szCs w:val="24"/>
        </w:rPr>
        <w:t>Evaluate the likely impact of pay structures and pay-for-performance plans on employee behavior and organizational performance</w:t>
      </w:r>
      <w:r w:rsidR="00043483">
        <w:rPr>
          <w:color w:val="000000"/>
          <w:sz w:val="24"/>
          <w:szCs w:val="24"/>
        </w:rPr>
        <w:t xml:space="preserve"> (assessed by exams, chapter insights, team assignments)</w:t>
      </w:r>
      <w:r w:rsidR="00043483" w:rsidRPr="00DE4C57">
        <w:rPr>
          <w:color w:val="000000"/>
          <w:sz w:val="24"/>
          <w:szCs w:val="24"/>
        </w:rPr>
        <w:t>.</w:t>
      </w:r>
    </w:p>
    <w:p w:rsidR="00DE4C57" w:rsidRPr="00043483" w:rsidRDefault="00DE4C57" w:rsidP="006E7EC9">
      <w:pPr>
        <w:numPr>
          <w:ilvl w:val="0"/>
          <w:numId w:val="1"/>
        </w:numPr>
        <w:spacing w:before="100" w:beforeAutospacing="1" w:after="100" w:afterAutospacing="1" w:line="259" w:lineRule="auto"/>
        <w:ind w:left="840"/>
        <w:rPr>
          <w:color w:val="000000"/>
          <w:sz w:val="24"/>
          <w:szCs w:val="24"/>
        </w:rPr>
      </w:pPr>
      <w:r w:rsidRPr="00043483">
        <w:rPr>
          <w:color w:val="000000"/>
          <w:sz w:val="24"/>
          <w:szCs w:val="24"/>
        </w:rPr>
        <w:lastRenderedPageBreak/>
        <w:t>Ensure that organizational policies and practices comply with US employment laws and regulations</w:t>
      </w:r>
      <w:r w:rsidR="00043483" w:rsidRPr="00043483">
        <w:rPr>
          <w:color w:val="000000"/>
          <w:sz w:val="24"/>
          <w:szCs w:val="24"/>
        </w:rPr>
        <w:t xml:space="preserve"> (assessed by exams, chapter insights, </w:t>
      </w:r>
      <w:proofErr w:type="gramStart"/>
      <w:r w:rsidR="00043483" w:rsidRPr="00043483">
        <w:rPr>
          <w:color w:val="000000"/>
          <w:sz w:val="24"/>
          <w:szCs w:val="24"/>
        </w:rPr>
        <w:t>team</w:t>
      </w:r>
      <w:proofErr w:type="gramEnd"/>
      <w:r w:rsidR="00043483" w:rsidRPr="00043483">
        <w:rPr>
          <w:color w:val="000000"/>
          <w:sz w:val="24"/>
          <w:szCs w:val="24"/>
        </w:rPr>
        <w:t xml:space="preserve"> assignments).</w:t>
      </w:r>
    </w:p>
    <w:p w:rsidR="00DE4C57" w:rsidRPr="00DE4C57" w:rsidRDefault="00DE4C57" w:rsidP="00DE4C57">
      <w:pPr>
        <w:spacing w:before="100" w:beforeAutospacing="1" w:after="240"/>
        <w:rPr>
          <w:color w:val="000000"/>
          <w:sz w:val="24"/>
          <w:szCs w:val="24"/>
        </w:rPr>
      </w:pPr>
      <w:r w:rsidRPr="00DE4C57">
        <w:rPr>
          <w:color w:val="000000"/>
          <w:sz w:val="24"/>
          <w:szCs w:val="24"/>
        </w:rPr>
        <w:t xml:space="preserve">This course will also help you develop the skills necessary </w:t>
      </w:r>
      <w:r w:rsidRPr="00DE4C57">
        <w:rPr>
          <w:i/>
          <w:iCs/>
          <w:color w:val="000000"/>
          <w:sz w:val="24"/>
          <w:szCs w:val="24"/>
        </w:rPr>
        <w:t>to critically assess the tradeoffs associated with different HR policies and practices</w:t>
      </w:r>
      <w:r w:rsidRPr="00DE4C57">
        <w:rPr>
          <w:color w:val="000000"/>
          <w:sz w:val="24"/>
          <w:szCs w:val="24"/>
        </w:rPr>
        <w:t xml:space="preserve"> in light of current social, economic, and legal developments. Course topics are relevant for jobs in Human Resources and in all types of functional areas in organizations.</w:t>
      </w:r>
    </w:p>
    <w:p w:rsidR="00E574B5" w:rsidRPr="00C4578E" w:rsidRDefault="00E574B5" w:rsidP="00E574B5">
      <w:pPr>
        <w:pStyle w:val="Heading2"/>
        <w:rPr>
          <w:b/>
          <w:bCs/>
          <w:szCs w:val="24"/>
        </w:rPr>
      </w:pPr>
      <w:r w:rsidRPr="00C4578E">
        <w:rPr>
          <w:b/>
          <w:bCs/>
          <w:szCs w:val="24"/>
        </w:rPr>
        <w:t>Course Philosophy</w:t>
      </w:r>
    </w:p>
    <w:p w:rsidR="00C4578E" w:rsidRPr="00C4578E" w:rsidRDefault="00C4578E" w:rsidP="00C4578E">
      <w:pPr>
        <w:rPr>
          <w:sz w:val="24"/>
          <w:szCs w:val="24"/>
        </w:rPr>
      </w:pPr>
    </w:p>
    <w:p w:rsidR="00C4578E" w:rsidRPr="00C4578E" w:rsidRDefault="00E574B5" w:rsidP="00C4578E">
      <w:pPr>
        <w:pStyle w:val="BodyTextIndent"/>
        <w:ind w:left="0"/>
        <w:rPr>
          <w:szCs w:val="24"/>
          <w:u w:val="single"/>
        </w:rPr>
      </w:pPr>
      <w:r w:rsidRPr="00C4578E">
        <w:rPr>
          <w:szCs w:val="24"/>
        </w:rPr>
        <w:t>While so</w:t>
      </w:r>
      <w:smartTag w:uri="urn:schemas-microsoft-com:office:smarttags" w:element="PersonName">
        <w:r w:rsidRPr="00C4578E">
          <w:rPr>
            <w:szCs w:val="24"/>
          </w:rPr>
          <w:t>me</w:t>
        </w:r>
      </w:smartTag>
      <w:r w:rsidRPr="00C4578E">
        <w:rPr>
          <w:szCs w:val="24"/>
        </w:rPr>
        <w:t xml:space="preserve"> ti</w:t>
      </w:r>
      <w:smartTag w:uri="urn:schemas-microsoft-com:office:smarttags" w:element="PersonName">
        <w:r w:rsidRPr="00C4578E">
          <w:rPr>
            <w:szCs w:val="24"/>
          </w:rPr>
          <w:t>me</w:t>
        </w:r>
      </w:smartTag>
      <w:r w:rsidRPr="00C4578E">
        <w:rPr>
          <w:szCs w:val="24"/>
        </w:rPr>
        <w:t xml:space="preserve"> will be allowed in class for group projects, each </w:t>
      </w:r>
      <w:smartTag w:uri="urn:schemas-microsoft-com:office:smarttags" w:element="PersonName">
        <w:r w:rsidRPr="00C4578E">
          <w:rPr>
            <w:szCs w:val="24"/>
          </w:rPr>
          <w:t>me</w:t>
        </w:r>
      </w:smartTag>
      <w:r w:rsidRPr="00C4578E">
        <w:rPr>
          <w:szCs w:val="24"/>
        </w:rPr>
        <w:t>mber must co</w:t>
      </w:r>
      <w:smartTag w:uri="urn:schemas-microsoft-com:office:smarttags" w:element="PersonName">
        <w:r w:rsidRPr="00C4578E">
          <w:rPr>
            <w:szCs w:val="24"/>
          </w:rPr>
          <w:t>me</w:t>
        </w:r>
      </w:smartTag>
      <w:r w:rsidRPr="00C4578E">
        <w:rPr>
          <w:szCs w:val="24"/>
        </w:rPr>
        <w:t xml:space="preserve"> prepared and so</w:t>
      </w:r>
      <w:smartTag w:uri="urn:schemas-microsoft-com:office:smarttags" w:element="PersonName">
        <w:r w:rsidRPr="00C4578E">
          <w:rPr>
            <w:szCs w:val="24"/>
          </w:rPr>
          <w:t>me</w:t>
        </w:r>
      </w:smartTag>
      <w:r w:rsidRPr="00C4578E">
        <w:rPr>
          <w:szCs w:val="24"/>
        </w:rPr>
        <w:t xml:space="preserve"> additional ti</w:t>
      </w:r>
      <w:smartTag w:uri="urn:schemas-microsoft-com:office:smarttags" w:element="PersonName">
        <w:r w:rsidRPr="00C4578E">
          <w:rPr>
            <w:szCs w:val="24"/>
          </w:rPr>
          <w:t>me</w:t>
        </w:r>
      </w:smartTag>
      <w:r w:rsidRPr="00C4578E">
        <w:rPr>
          <w:szCs w:val="24"/>
        </w:rPr>
        <w:t xml:space="preserve"> will be required outside of class.  Individual assign</w:t>
      </w:r>
      <w:smartTag w:uri="urn:schemas-microsoft-com:office:smarttags" w:element="PersonName">
        <w:r w:rsidRPr="00C4578E">
          <w:rPr>
            <w:szCs w:val="24"/>
          </w:rPr>
          <w:t>me</w:t>
        </w:r>
      </w:smartTag>
      <w:r w:rsidRPr="00C4578E">
        <w:rPr>
          <w:szCs w:val="24"/>
        </w:rPr>
        <w:t>nts will also require ti</w:t>
      </w:r>
      <w:smartTag w:uri="urn:schemas-microsoft-com:office:smarttags" w:element="PersonName">
        <w:r w:rsidRPr="00C4578E">
          <w:rPr>
            <w:szCs w:val="24"/>
          </w:rPr>
          <w:t>me</w:t>
        </w:r>
      </w:smartTag>
      <w:r w:rsidRPr="00C4578E">
        <w:rPr>
          <w:szCs w:val="24"/>
        </w:rPr>
        <w:t xml:space="preserve"> outside of class.  Any use of outside resources or discussion </w:t>
      </w:r>
      <w:smartTag w:uri="urn:schemas-microsoft-com:office:smarttags" w:element="PersonName">
        <w:r w:rsidRPr="00C4578E">
          <w:rPr>
            <w:szCs w:val="24"/>
          </w:rPr>
          <w:t>with</w:t>
        </w:r>
      </w:smartTag>
      <w:r w:rsidRPr="00C4578E">
        <w:rPr>
          <w:szCs w:val="24"/>
        </w:rPr>
        <w:t xml:space="preserve"> other class </w:t>
      </w:r>
      <w:smartTag w:uri="urn:schemas-microsoft-com:office:smarttags" w:element="PersonName">
        <w:r w:rsidRPr="00C4578E">
          <w:rPr>
            <w:szCs w:val="24"/>
          </w:rPr>
          <w:t>me</w:t>
        </w:r>
      </w:smartTag>
      <w:r w:rsidRPr="00C4578E">
        <w:rPr>
          <w:szCs w:val="24"/>
        </w:rPr>
        <w:t>mbers outside of class is both permitted and encouraged.  However, all</w:t>
      </w:r>
      <w:r w:rsidR="00EF24F1" w:rsidRPr="00C4578E">
        <w:rPr>
          <w:szCs w:val="24"/>
        </w:rPr>
        <w:t xml:space="preserve"> submitted</w:t>
      </w:r>
      <w:r w:rsidRPr="00C4578E">
        <w:rPr>
          <w:szCs w:val="24"/>
        </w:rPr>
        <w:t xml:space="preserve"> assign</w:t>
      </w:r>
      <w:smartTag w:uri="urn:schemas-microsoft-com:office:smarttags" w:element="PersonName">
        <w:r w:rsidRPr="00C4578E">
          <w:rPr>
            <w:szCs w:val="24"/>
          </w:rPr>
          <w:t>me</w:t>
        </w:r>
      </w:smartTag>
      <w:r w:rsidRPr="00C4578E">
        <w:rPr>
          <w:szCs w:val="24"/>
        </w:rPr>
        <w:t xml:space="preserve">nts </w:t>
      </w:r>
      <w:r w:rsidRPr="00C4578E">
        <w:rPr>
          <w:bCs/>
          <w:szCs w:val="24"/>
        </w:rPr>
        <w:t>must represent your own work</w:t>
      </w:r>
      <w:r w:rsidRPr="00C4578E">
        <w:rPr>
          <w:szCs w:val="24"/>
        </w:rPr>
        <w:t>.  Any work turned in as an individual</w:t>
      </w:r>
      <w:r w:rsidR="00EF24F1" w:rsidRPr="00C4578E">
        <w:rPr>
          <w:szCs w:val="24"/>
        </w:rPr>
        <w:t xml:space="preserve"> or team</w:t>
      </w:r>
      <w:r w:rsidRPr="00C4578E">
        <w:rPr>
          <w:szCs w:val="24"/>
        </w:rPr>
        <w:t xml:space="preserve"> assign</w:t>
      </w:r>
      <w:smartTag w:uri="urn:schemas-microsoft-com:office:smarttags" w:element="PersonName">
        <w:r w:rsidRPr="00C4578E">
          <w:rPr>
            <w:szCs w:val="24"/>
          </w:rPr>
          <w:t>me</w:t>
        </w:r>
      </w:smartTag>
      <w:r w:rsidRPr="00C4578E">
        <w:rPr>
          <w:szCs w:val="24"/>
        </w:rPr>
        <w:t xml:space="preserve">nt must represent your own thoughts and be written in your own words </w:t>
      </w:r>
      <w:r w:rsidRPr="00C4578E">
        <w:rPr>
          <w:bCs/>
          <w:szCs w:val="24"/>
        </w:rPr>
        <w:t>or be properly referenced</w:t>
      </w:r>
      <w:r w:rsidRPr="00C4578E">
        <w:rPr>
          <w:szCs w:val="24"/>
        </w:rPr>
        <w:t>.</w:t>
      </w:r>
    </w:p>
    <w:p w:rsidR="00C4578E" w:rsidRPr="00C4578E" w:rsidRDefault="00C4578E" w:rsidP="00C4578E">
      <w:pPr>
        <w:pStyle w:val="BodyTextIndent"/>
        <w:ind w:left="0"/>
        <w:rPr>
          <w:szCs w:val="24"/>
          <w:u w:val="single"/>
        </w:rPr>
      </w:pPr>
    </w:p>
    <w:p w:rsidR="00E574B5" w:rsidRPr="00C4578E" w:rsidRDefault="00E574B5" w:rsidP="00C4578E">
      <w:pPr>
        <w:pStyle w:val="BodyTextIndent"/>
        <w:ind w:left="0"/>
        <w:rPr>
          <w:szCs w:val="24"/>
          <w:u w:val="single"/>
        </w:rPr>
      </w:pPr>
      <w:r w:rsidRPr="00C4578E">
        <w:rPr>
          <w:b/>
          <w:szCs w:val="24"/>
          <w:u w:val="single"/>
        </w:rPr>
        <w:t>No late work will be accepted without prior permission for an extension.</w:t>
      </w:r>
    </w:p>
    <w:p w:rsidR="00E574B5" w:rsidRPr="00C4578E" w:rsidRDefault="00E574B5" w:rsidP="00C4578E">
      <w:pPr>
        <w:pStyle w:val="BodyTextIndent"/>
        <w:ind w:left="0"/>
        <w:rPr>
          <w:szCs w:val="24"/>
        </w:rPr>
      </w:pPr>
    </w:p>
    <w:p w:rsidR="00E574B5" w:rsidRPr="00C4578E" w:rsidRDefault="00E574B5" w:rsidP="00C4578E">
      <w:pPr>
        <w:pStyle w:val="BodyTextIndent"/>
        <w:ind w:left="0"/>
        <w:rPr>
          <w:szCs w:val="24"/>
        </w:rPr>
      </w:pPr>
      <w:r w:rsidRPr="00C4578E">
        <w:rPr>
          <w:szCs w:val="24"/>
        </w:rPr>
        <w:t>Cheating in any form is unacceptable.  Please refer to the WSU Student Handbook for</w:t>
      </w:r>
      <w:r w:rsidR="00C4578E">
        <w:rPr>
          <w:szCs w:val="24"/>
        </w:rPr>
        <w:t xml:space="preserve"> </w:t>
      </w:r>
      <w:r w:rsidRPr="00C4578E">
        <w:rPr>
          <w:szCs w:val="24"/>
        </w:rPr>
        <w:t>further clarification.  Any student caught cheating during an exam will receive a zero for that examination and remanded to the academic depart</w:t>
      </w:r>
      <w:smartTag w:uri="urn:schemas-microsoft-com:office:smarttags" w:element="PersonName">
        <w:r w:rsidRPr="00C4578E">
          <w:rPr>
            <w:szCs w:val="24"/>
          </w:rPr>
          <w:t>me</w:t>
        </w:r>
      </w:smartTag>
      <w:r w:rsidRPr="00C4578E">
        <w:rPr>
          <w:szCs w:val="24"/>
        </w:rPr>
        <w:t xml:space="preserve">nt chair for further disciplinary action.  </w:t>
      </w:r>
    </w:p>
    <w:p w:rsidR="00E574B5" w:rsidRPr="00C4578E" w:rsidRDefault="00E574B5" w:rsidP="00E574B5">
      <w:pPr>
        <w:pStyle w:val="BodyTextIndent"/>
        <w:ind w:left="0"/>
        <w:jc w:val="center"/>
        <w:rPr>
          <w:szCs w:val="24"/>
        </w:rPr>
      </w:pPr>
    </w:p>
    <w:p w:rsidR="00C4578E" w:rsidRPr="00C4578E" w:rsidRDefault="00E574B5" w:rsidP="00C4578E">
      <w:pPr>
        <w:pStyle w:val="BodyTextIndent"/>
        <w:ind w:left="0" w:right="-720"/>
        <w:rPr>
          <w:b/>
          <w:bCs/>
          <w:szCs w:val="24"/>
          <w:u w:val="single"/>
        </w:rPr>
      </w:pPr>
      <w:r w:rsidRPr="00C4578E">
        <w:rPr>
          <w:b/>
          <w:bCs/>
          <w:szCs w:val="24"/>
          <w:u w:val="single"/>
        </w:rPr>
        <w:t xml:space="preserve">Late for or Absent from Class:  </w:t>
      </w:r>
    </w:p>
    <w:p w:rsidR="00C4578E" w:rsidRPr="00C4578E" w:rsidRDefault="00C4578E" w:rsidP="00C4578E">
      <w:pPr>
        <w:pStyle w:val="BodyTextIndent"/>
        <w:ind w:left="0" w:right="-720"/>
        <w:rPr>
          <w:b/>
          <w:bCs/>
          <w:szCs w:val="24"/>
          <w:u w:val="single"/>
        </w:rPr>
      </w:pPr>
    </w:p>
    <w:p w:rsidR="00E574B5" w:rsidRPr="00C4578E" w:rsidRDefault="00E574B5" w:rsidP="00C4578E">
      <w:pPr>
        <w:pStyle w:val="BodyTextIndent"/>
        <w:ind w:left="0" w:right="-720"/>
        <w:rPr>
          <w:b/>
          <w:bCs/>
          <w:szCs w:val="24"/>
          <w:u w:val="single"/>
        </w:rPr>
      </w:pPr>
      <w:r w:rsidRPr="00C4578E">
        <w:rPr>
          <w:iCs/>
          <w:szCs w:val="24"/>
        </w:rPr>
        <w:t>If you are late or absent from class, it will be your responsibility to get notes from another student and to personally check the course website for missed information and announce</w:t>
      </w:r>
      <w:smartTag w:uri="urn:schemas-microsoft-com:office:smarttags" w:element="PersonName">
        <w:r w:rsidRPr="00C4578E">
          <w:rPr>
            <w:iCs/>
            <w:szCs w:val="24"/>
          </w:rPr>
          <w:t>me</w:t>
        </w:r>
      </w:smartTag>
      <w:r w:rsidRPr="00C4578E">
        <w:rPr>
          <w:iCs/>
          <w:szCs w:val="24"/>
        </w:rPr>
        <w:t>nts.  The instructor can always be contacted as noted above.</w:t>
      </w:r>
    </w:p>
    <w:p w:rsidR="009E7DAC" w:rsidRPr="00DE4C57" w:rsidRDefault="009E7DAC" w:rsidP="00E574B5">
      <w:pPr>
        <w:pStyle w:val="BodyTextIndent"/>
        <w:ind w:left="-900"/>
        <w:jc w:val="center"/>
        <w:rPr>
          <w:b/>
          <w:bCs/>
          <w:sz w:val="40"/>
          <w:szCs w:val="40"/>
        </w:rPr>
      </w:pPr>
    </w:p>
    <w:p w:rsidR="00E574B5" w:rsidRPr="00C4578E" w:rsidRDefault="00E574B5" w:rsidP="00C4578E">
      <w:pPr>
        <w:pStyle w:val="BodyTextIndent"/>
        <w:ind w:left="0"/>
        <w:rPr>
          <w:b/>
          <w:bCs/>
          <w:szCs w:val="24"/>
          <w:u w:val="single"/>
        </w:rPr>
      </w:pPr>
      <w:r w:rsidRPr="00C4578E">
        <w:rPr>
          <w:b/>
          <w:bCs/>
          <w:szCs w:val="24"/>
          <w:u w:val="single"/>
        </w:rPr>
        <w:t>Class Grading Policy</w:t>
      </w:r>
    </w:p>
    <w:p w:rsidR="00E574B5" w:rsidRPr="00DE4C57" w:rsidRDefault="00E574B5" w:rsidP="00E574B5">
      <w:pPr>
        <w:pStyle w:val="BodyTextIndent"/>
        <w:ind w:left="-900"/>
        <w:jc w:val="center"/>
        <w:rPr>
          <w:sz w:val="20"/>
        </w:rPr>
      </w:pPr>
    </w:p>
    <w:p w:rsidR="00E574B5" w:rsidRPr="00C4578E" w:rsidRDefault="00E574B5" w:rsidP="00C4578E">
      <w:pPr>
        <w:pStyle w:val="BodyTextIndent"/>
        <w:ind w:left="0"/>
        <w:rPr>
          <w:bCs/>
          <w:sz w:val="22"/>
          <w:szCs w:val="22"/>
          <w:u w:val="single"/>
        </w:rPr>
      </w:pPr>
      <w:r w:rsidRPr="00C4578E">
        <w:rPr>
          <w:bCs/>
          <w:sz w:val="22"/>
          <w:szCs w:val="22"/>
          <w:u w:val="single"/>
        </w:rPr>
        <w:t>Class grades will be determined as follows:</w:t>
      </w:r>
    </w:p>
    <w:p w:rsidR="00E574B5" w:rsidRPr="00DE4C57" w:rsidRDefault="00E574B5" w:rsidP="00E574B5">
      <w:pPr>
        <w:pStyle w:val="BodyTextIndent"/>
        <w:ind w:left="-900"/>
        <w:rPr>
          <w:bCs/>
          <w:color w:val="0000B2"/>
          <w:sz w:val="22"/>
          <w:szCs w:val="22"/>
          <w:u w:val="single"/>
        </w:rPr>
      </w:pPr>
    </w:p>
    <w:p w:rsidR="00E574B5" w:rsidRPr="00DE4C57" w:rsidRDefault="00E574B5" w:rsidP="00E574B5">
      <w:pPr>
        <w:pStyle w:val="BodyTextIndent"/>
      </w:pPr>
      <w:r w:rsidRPr="00DE4C57">
        <w:t>Exam #1</w:t>
      </w:r>
      <w:r w:rsidRPr="00DE4C57">
        <w:tab/>
      </w:r>
      <w:r w:rsidRPr="00DE4C57">
        <w:tab/>
      </w:r>
      <w:r w:rsidRPr="00DE4C57">
        <w:tab/>
        <w:t>15%</w:t>
      </w:r>
      <w:r w:rsidRPr="00DE4C57">
        <w:tab/>
      </w:r>
      <w:r w:rsidRPr="00DE4C57">
        <w:tab/>
      </w:r>
      <w:r w:rsidRPr="00DE4C57">
        <w:tab/>
      </w:r>
    </w:p>
    <w:p w:rsidR="00E574B5" w:rsidRPr="00DE4C57" w:rsidRDefault="00E574B5" w:rsidP="00E574B5">
      <w:pPr>
        <w:pStyle w:val="BodyTextIndent"/>
      </w:pPr>
      <w:r w:rsidRPr="00DE4C57">
        <w:t>Exam #2</w:t>
      </w:r>
      <w:r w:rsidRPr="00DE4C57">
        <w:tab/>
      </w:r>
      <w:r w:rsidRPr="00DE4C57">
        <w:tab/>
      </w:r>
      <w:r w:rsidRPr="00DE4C57">
        <w:tab/>
        <w:t>15%</w:t>
      </w:r>
      <w:r w:rsidRPr="00DE4C57">
        <w:tab/>
      </w:r>
      <w:r w:rsidRPr="00DE4C57">
        <w:tab/>
      </w:r>
      <w:r w:rsidRPr="00DE4C57">
        <w:tab/>
      </w:r>
    </w:p>
    <w:p w:rsidR="00E574B5" w:rsidRPr="00DE4C57" w:rsidRDefault="00E574B5" w:rsidP="00E574B5">
      <w:pPr>
        <w:pStyle w:val="BodyTextIndent"/>
      </w:pPr>
      <w:r w:rsidRPr="00DE4C57">
        <w:t>Exam #3</w:t>
      </w:r>
      <w:r w:rsidRPr="00DE4C57">
        <w:tab/>
      </w:r>
      <w:r w:rsidRPr="00DE4C57">
        <w:tab/>
      </w:r>
      <w:r w:rsidRPr="00DE4C57">
        <w:tab/>
        <w:t>15%</w:t>
      </w:r>
      <w:r w:rsidRPr="00DE4C57">
        <w:tab/>
      </w:r>
      <w:r w:rsidRPr="00DE4C57">
        <w:tab/>
      </w:r>
      <w:r w:rsidRPr="00DE4C57">
        <w:tab/>
      </w:r>
    </w:p>
    <w:p w:rsidR="00E574B5" w:rsidRPr="00DE4C57" w:rsidRDefault="00E574B5" w:rsidP="00E574B5">
      <w:pPr>
        <w:pStyle w:val="BodyTextIndent"/>
      </w:pPr>
      <w:r w:rsidRPr="00DE4C57">
        <w:t>Exam #4</w:t>
      </w:r>
      <w:r w:rsidRPr="00DE4C57">
        <w:tab/>
      </w:r>
      <w:r w:rsidRPr="00DE4C57">
        <w:tab/>
      </w:r>
      <w:r w:rsidRPr="00DE4C57">
        <w:tab/>
        <w:t>15%</w:t>
      </w:r>
      <w:r w:rsidRPr="00DE4C57">
        <w:tab/>
      </w:r>
      <w:r w:rsidRPr="00DE4C57">
        <w:tab/>
      </w:r>
      <w:r w:rsidRPr="00DE4C57">
        <w:tab/>
      </w:r>
      <w:r w:rsidRPr="00DE4C57">
        <w:tab/>
      </w:r>
    </w:p>
    <w:p w:rsidR="00043483" w:rsidRDefault="00E574B5" w:rsidP="00E574B5">
      <w:pPr>
        <w:pStyle w:val="BodyTextIndent"/>
      </w:pPr>
      <w:r w:rsidRPr="00DE4C57">
        <w:t>Chapter Insights</w:t>
      </w:r>
      <w:r w:rsidRPr="00DE4C57">
        <w:tab/>
      </w:r>
      <w:r w:rsidRPr="00DE4C57">
        <w:tab/>
      </w:r>
      <w:r w:rsidR="00EF24F1" w:rsidRPr="00DE4C57">
        <w:t>20</w:t>
      </w:r>
      <w:r w:rsidR="00043483">
        <w:t>%</w:t>
      </w:r>
      <w:r w:rsidR="00043483">
        <w:tab/>
      </w:r>
      <w:r w:rsidR="00043483">
        <w:tab/>
      </w:r>
      <w:r w:rsidR="00043483">
        <w:tab/>
      </w:r>
    </w:p>
    <w:p w:rsidR="00043483" w:rsidRDefault="00E574B5" w:rsidP="00E574B5">
      <w:pPr>
        <w:pStyle w:val="BodyTextIndent"/>
      </w:pPr>
      <w:r w:rsidRPr="00DE4C57">
        <w:t>Team Assignments</w:t>
      </w:r>
      <w:r w:rsidRPr="00DE4C57">
        <w:tab/>
      </w:r>
      <w:r w:rsidRPr="00DE4C57">
        <w:tab/>
      </w:r>
      <w:r w:rsidR="00EF24F1" w:rsidRPr="00DE4C57">
        <w:t>20</w:t>
      </w:r>
      <w:r w:rsidRPr="00DE4C57">
        <w:t>%</w:t>
      </w:r>
      <w:r w:rsidRPr="00DE4C57">
        <w:tab/>
      </w:r>
      <w:r w:rsidRPr="00DE4C57">
        <w:tab/>
      </w:r>
      <w:r w:rsidRPr="00DE4C57">
        <w:tab/>
      </w:r>
    </w:p>
    <w:p w:rsidR="00043483" w:rsidRDefault="00043483" w:rsidP="00E574B5">
      <w:pPr>
        <w:pStyle w:val="BodyTextIndent"/>
      </w:pPr>
    </w:p>
    <w:p w:rsidR="00043483" w:rsidRPr="004A7C54" w:rsidRDefault="00043483" w:rsidP="00043483">
      <w:pPr>
        <w:pStyle w:val="WPNormal"/>
        <w:tabs>
          <w:tab w:val="left" w:pos="-1440"/>
          <w:tab w:val="left" w:pos="-81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rPr>
          <w:rFonts w:ascii="Times New Roman" w:hAnsi="Times New Roman"/>
        </w:rPr>
      </w:pPr>
      <w:r w:rsidRPr="004A7C54">
        <w:rPr>
          <w:rFonts w:ascii="Times New Roman" w:hAnsi="Times New Roman"/>
        </w:rPr>
        <w:t xml:space="preserve">Total course points </w:t>
      </w:r>
      <w:r w:rsidRPr="00B76124">
        <w:rPr>
          <w:rFonts w:ascii="Times New Roman" w:hAnsi="Times New Roman"/>
        </w:rPr>
        <w:t>for the semester</w:t>
      </w:r>
      <w:r>
        <w:rPr>
          <w:rFonts w:ascii="Times New Roman" w:hAnsi="Times New Roman"/>
        </w:rPr>
        <w:t xml:space="preserve"> a</w:t>
      </w:r>
      <w:r w:rsidRPr="00B76124">
        <w:rPr>
          <w:rFonts w:ascii="Times New Roman" w:hAnsi="Times New Roman"/>
        </w:rPr>
        <w:t>re rounded to the nearest whole number</w:t>
      </w:r>
      <w:r>
        <w:rPr>
          <w:rFonts w:ascii="Times New Roman" w:hAnsi="Times New Roman"/>
        </w:rPr>
        <w:t xml:space="preserve"> and </w:t>
      </w:r>
      <w:r w:rsidRPr="004A7C54">
        <w:rPr>
          <w:rFonts w:ascii="Times New Roman" w:hAnsi="Times New Roman"/>
        </w:rPr>
        <w:t xml:space="preserve">translate to letter grades as follows:  </w:t>
      </w:r>
    </w:p>
    <w:p w:rsidR="00043483" w:rsidRPr="004A7C54" w:rsidRDefault="00043483" w:rsidP="00043483">
      <w:pPr>
        <w:pStyle w:val="WPNormal"/>
        <w:tabs>
          <w:tab w:val="left" w:pos="-1440"/>
          <w:tab w:val="left" w:pos="-8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960"/>
        <w:gridCol w:w="960"/>
        <w:gridCol w:w="960"/>
      </w:tblGrid>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i/>
              </w:rPr>
            </w:pPr>
            <w:r w:rsidRPr="004A7C54">
              <w:rPr>
                <w:rFonts w:ascii="Times New Roman" w:hAnsi="Times New Roman"/>
                <w:i/>
              </w:rPr>
              <w:t>Points</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i/>
              </w:rPr>
            </w:pPr>
            <w:r w:rsidRPr="004A7C54">
              <w:rPr>
                <w:rFonts w:ascii="Times New Roman" w:hAnsi="Times New Roman"/>
                <w:i/>
              </w:rPr>
              <w:t>Grade</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i/>
              </w:rPr>
            </w:pPr>
            <w:r w:rsidRPr="004A7C54">
              <w:rPr>
                <w:rFonts w:ascii="Times New Roman" w:hAnsi="Times New Roman"/>
                <w:i/>
              </w:rPr>
              <w:t>Points</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i/>
              </w:rPr>
            </w:pPr>
            <w:r w:rsidRPr="004A7C54">
              <w:rPr>
                <w:rFonts w:ascii="Times New Roman" w:hAnsi="Times New Roman"/>
                <w:i/>
              </w:rPr>
              <w:t>Grade</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93+</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A</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77-79</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 xml:space="preserve"> C+</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90-92</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 xml:space="preserve"> A-</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73-76</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C</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87-89</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 xml:space="preserve">  B+</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70-72</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C-</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83-86</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B</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67-69</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 xml:space="preserve">  D+</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80-82</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 xml:space="preserve"> B-</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60-66</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D</w:t>
            </w:r>
          </w:p>
        </w:tc>
      </w:tr>
      <w:tr w:rsidR="00043483" w:rsidRPr="004A7C54" w:rsidTr="007C2F14">
        <w:trPr>
          <w:jc w:val="center"/>
        </w:trPr>
        <w:tc>
          <w:tcPr>
            <w:tcW w:w="948"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&lt; 60</w:t>
            </w:r>
          </w:p>
        </w:tc>
        <w:tc>
          <w:tcPr>
            <w:tcW w:w="960" w:type="dxa"/>
          </w:tcPr>
          <w:p w:rsidR="00043483" w:rsidRPr="004A7C54" w:rsidRDefault="00043483" w:rsidP="007C2F14">
            <w:pPr>
              <w:pStyle w:val="WPNormal"/>
              <w:tabs>
                <w:tab w:val="left" w:pos="-1440"/>
                <w:tab w:val="left" w:pos="-810"/>
                <w:tab w:val="left" w:pos="-720"/>
                <w:tab w:val="left" w:pos="360"/>
                <w:tab w:val="left" w:pos="720"/>
                <w:tab w:val="left" w:pos="1080"/>
                <w:tab w:val="left" w:pos="1440"/>
                <w:tab w:val="left" w:pos="1800"/>
                <w:tab w:val="left" w:pos="2160"/>
                <w:tab w:val="left" w:pos="240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spacing w:line="240" w:lineRule="atLeast"/>
              <w:jc w:val="center"/>
              <w:rPr>
                <w:rFonts w:ascii="Arial" w:hAnsi="Arial"/>
              </w:rPr>
            </w:pPr>
            <w:r w:rsidRPr="004A7C54">
              <w:rPr>
                <w:rFonts w:ascii="Times New Roman" w:hAnsi="Times New Roman"/>
              </w:rPr>
              <w:t>F</w:t>
            </w:r>
          </w:p>
        </w:tc>
      </w:tr>
    </w:tbl>
    <w:p w:rsidR="00043483" w:rsidRDefault="00043483" w:rsidP="00E574B5">
      <w:pPr>
        <w:pStyle w:val="BodyTextIndent"/>
      </w:pPr>
    </w:p>
    <w:p w:rsidR="00043483" w:rsidRDefault="00043483" w:rsidP="00E574B5">
      <w:pPr>
        <w:pStyle w:val="BodyTextIndent"/>
      </w:pPr>
    </w:p>
    <w:p w:rsidR="009E7DAC" w:rsidRPr="00DE4C57" w:rsidRDefault="00E574B5" w:rsidP="00E574B5">
      <w:pPr>
        <w:pStyle w:val="BodyTextIndent"/>
      </w:pPr>
      <w:r w:rsidRPr="00DE4C57">
        <w:tab/>
      </w:r>
    </w:p>
    <w:p w:rsidR="00E574B5" w:rsidRPr="00DE4C57" w:rsidRDefault="00E574B5" w:rsidP="00E574B5">
      <w:pPr>
        <w:pStyle w:val="BodyTextIndent"/>
        <w:ind w:left="0"/>
      </w:pPr>
      <w:r w:rsidRPr="00DE4C57">
        <w:t>A.</w:t>
      </w:r>
      <w:r w:rsidRPr="00DE4C57">
        <w:tab/>
        <w:t xml:space="preserve">Each examination will include all assigned materials and class discussions covered            </w:t>
      </w:r>
      <w:r w:rsidRPr="00DE4C57">
        <w:tab/>
        <w:t xml:space="preserve">during the period indicated on the class schedule. (Exams will consist of concept </w:t>
      </w:r>
      <w:r w:rsidRPr="00DE4C57">
        <w:tab/>
        <w:t xml:space="preserve"> </w:t>
      </w:r>
      <w:r w:rsidRPr="00DE4C57">
        <w:tab/>
        <w:t>identification (short answer), calculation, multiple choice, and matching questions.)</w:t>
      </w:r>
    </w:p>
    <w:p w:rsidR="00E574B5" w:rsidRPr="00DE4C57" w:rsidRDefault="00E574B5" w:rsidP="00E574B5">
      <w:pPr>
        <w:pStyle w:val="BodyTextIndent"/>
      </w:pPr>
    </w:p>
    <w:p w:rsidR="00E574B5" w:rsidRPr="00DE4C57" w:rsidRDefault="00E574B5" w:rsidP="00E574B5">
      <w:pPr>
        <w:pStyle w:val="BodyTextIndent"/>
        <w:ind w:left="0"/>
      </w:pPr>
      <w:r w:rsidRPr="00DE4C57">
        <w:t>B.</w:t>
      </w:r>
      <w:r w:rsidRPr="00DE4C57">
        <w:tab/>
        <w:t>Several individual chapter insight assign</w:t>
      </w:r>
      <w:smartTag w:uri="urn:schemas-microsoft-com:office:smarttags" w:element="PersonName">
        <w:r w:rsidRPr="00DE4C57">
          <w:t>me</w:t>
        </w:r>
      </w:smartTag>
      <w:r w:rsidRPr="00DE4C57">
        <w:t xml:space="preserve">nts will be given and will be due on the </w:t>
      </w:r>
      <w:r w:rsidRPr="00DE4C57">
        <w:tab/>
        <w:t>specific dates indicated on the syllabus.  The chapter insight assign</w:t>
      </w:r>
      <w:smartTag w:uri="urn:schemas-microsoft-com:office:smarttags" w:element="PersonName">
        <w:r w:rsidRPr="00DE4C57">
          <w:t>me</w:t>
        </w:r>
      </w:smartTag>
      <w:r w:rsidRPr="00DE4C57">
        <w:t xml:space="preserve">nts will be one-page </w:t>
      </w:r>
      <w:r w:rsidRPr="00DE4C57">
        <w:tab/>
        <w:t xml:space="preserve">reports and must be </w:t>
      </w:r>
      <w:r w:rsidRPr="00DE4C57">
        <w:rPr>
          <w:u w:val="single"/>
        </w:rPr>
        <w:t>your insights into the chapter</w:t>
      </w:r>
      <w:r w:rsidRPr="00DE4C57">
        <w:t xml:space="preserve"> under the following headings:  </w:t>
      </w:r>
    </w:p>
    <w:p w:rsidR="00E574B5" w:rsidRPr="00DE4C57" w:rsidRDefault="00E574B5" w:rsidP="00E574B5">
      <w:pPr>
        <w:pStyle w:val="BodyTextIndent"/>
        <w:ind w:left="1080"/>
      </w:pPr>
      <w:r w:rsidRPr="00DE4C57">
        <w:t>1.  The purpose or main intent of the chapter</w:t>
      </w:r>
    </w:p>
    <w:p w:rsidR="00E574B5" w:rsidRPr="00DE4C57" w:rsidRDefault="00E574B5" w:rsidP="00E574B5">
      <w:pPr>
        <w:pStyle w:val="BodyTextIndent"/>
        <w:ind w:left="1080"/>
      </w:pPr>
      <w:r w:rsidRPr="00DE4C57">
        <w:t>2.  The 3 or 4 most important issues supporting the main chapter purpose</w:t>
      </w:r>
    </w:p>
    <w:p w:rsidR="00E574B5" w:rsidRPr="00DE4C57" w:rsidRDefault="00E574B5" w:rsidP="00EF24F1">
      <w:pPr>
        <w:pStyle w:val="BodyTextIndent"/>
        <w:ind w:left="1080"/>
      </w:pPr>
      <w:r w:rsidRPr="00DE4C57">
        <w:t>3.  Your own personal observations and experiences related to the chapter information</w:t>
      </w:r>
      <w:r w:rsidR="00EF24F1" w:rsidRPr="00DE4C57">
        <w:t xml:space="preserve"> (l</w:t>
      </w:r>
      <w:r w:rsidRPr="00DE4C57">
        <w:rPr>
          <w:i/>
        </w:rPr>
        <w:t xml:space="preserve">ate </w:t>
      </w:r>
      <w:r w:rsidR="00EF24F1" w:rsidRPr="00DE4C57">
        <w:rPr>
          <w:i/>
        </w:rPr>
        <w:t xml:space="preserve">insights </w:t>
      </w:r>
      <w:r w:rsidRPr="00DE4C57">
        <w:rPr>
          <w:i/>
        </w:rPr>
        <w:t>assignments will not be accepted</w:t>
      </w:r>
      <w:r w:rsidR="00EF24F1" w:rsidRPr="00DE4C57">
        <w:rPr>
          <w:i/>
        </w:rPr>
        <w:t>)</w:t>
      </w:r>
      <w:r w:rsidRPr="00DE4C57">
        <w:rPr>
          <w:i/>
        </w:rPr>
        <w:t>.</w:t>
      </w:r>
    </w:p>
    <w:p w:rsidR="00E574B5" w:rsidRPr="00DE4C57" w:rsidRDefault="00E574B5" w:rsidP="00E574B5">
      <w:pPr>
        <w:pStyle w:val="BodyTextIndent"/>
        <w:ind w:left="0"/>
        <w:jc w:val="center"/>
        <w:rPr>
          <w:sz w:val="8"/>
          <w:szCs w:val="8"/>
        </w:rPr>
      </w:pPr>
    </w:p>
    <w:p w:rsidR="00E574B5" w:rsidRPr="00DE4C57" w:rsidRDefault="00E574B5" w:rsidP="009E7DAC">
      <w:pPr>
        <w:pStyle w:val="BodyTextIndent"/>
        <w:rPr>
          <w:b/>
        </w:rPr>
      </w:pPr>
      <w:r w:rsidRPr="00DE4C57">
        <w:rPr>
          <w:b/>
        </w:rPr>
        <w:t xml:space="preserve">Your final insight grade will be the average of your top five </w:t>
      </w:r>
      <w:r w:rsidR="00EF24F1" w:rsidRPr="00DE4C57">
        <w:rPr>
          <w:b/>
        </w:rPr>
        <w:t xml:space="preserve">chapter </w:t>
      </w:r>
      <w:r w:rsidRPr="00DE4C57">
        <w:rPr>
          <w:b/>
        </w:rPr>
        <w:t>insights.</w:t>
      </w:r>
    </w:p>
    <w:p w:rsidR="00E574B5" w:rsidRPr="00DE4C57" w:rsidRDefault="00E574B5" w:rsidP="00E574B5">
      <w:pPr>
        <w:pStyle w:val="BodyTextIndent"/>
        <w:rPr>
          <w:sz w:val="28"/>
          <w:szCs w:val="28"/>
        </w:rPr>
      </w:pPr>
    </w:p>
    <w:p w:rsidR="00E574B5" w:rsidRPr="00DE4C57" w:rsidRDefault="00E574B5" w:rsidP="00991B9D">
      <w:pPr>
        <w:pStyle w:val="BodyTextIndent"/>
        <w:ind w:hanging="720"/>
        <w:rPr>
          <w:color w:val="FF0000"/>
        </w:rPr>
      </w:pPr>
      <w:r w:rsidRPr="00DE4C57">
        <w:t>C.</w:t>
      </w:r>
      <w:r w:rsidRPr="00DE4C57">
        <w:tab/>
        <w:t>Early in the se</w:t>
      </w:r>
      <w:smartTag w:uri="urn:schemas-microsoft-com:office:smarttags" w:element="PersonName">
        <w:r w:rsidRPr="00DE4C57">
          <w:t>me</w:t>
        </w:r>
      </w:smartTag>
      <w:r w:rsidRPr="00DE4C57">
        <w:t>ster, you will be assigned to a small group of 4-7 persons.  How well you impact your g</w:t>
      </w:r>
      <w:r w:rsidR="00EF24F1" w:rsidRPr="00DE4C57">
        <w:t>roup’s performance will determine</w:t>
      </w:r>
      <w:r w:rsidRPr="00DE4C57">
        <w:t xml:space="preserve"> the efficiency and quality of your group’s grade.  Two team projects and one team assignment will be turned in for grading as noted in this syllabus.</w:t>
      </w:r>
      <w:r w:rsidR="00991B9D">
        <w:t xml:space="preserve">  These team projects/assignments will involve a substantial amount of time</w:t>
      </w:r>
      <w:r w:rsidR="007A0891">
        <w:t xml:space="preserve"> (approximately 5 hours per week)</w:t>
      </w:r>
      <w:r w:rsidR="00991B9D">
        <w:t xml:space="preserve"> outside of class working/consulting with HR representatives from real-life companies.  Each assignment will involve working with the HR representative to identify problems/issues that the company is current</w:t>
      </w:r>
      <w:r w:rsidR="007A0891">
        <w:t>ly</w:t>
      </w:r>
      <w:r w:rsidR="00991B9D">
        <w:t xml:space="preserve"> facing</w:t>
      </w:r>
      <w:r w:rsidR="007A0891">
        <w:t xml:space="preserve"> and to develop solutions.</w:t>
      </w:r>
    </w:p>
    <w:p w:rsidR="00E574B5" w:rsidRPr="00DE4C57" w:rsidRDefault="00E574B5" w:rsidP="00991B9D">
      <w:pPr>
        <w:pStyle w:val="BodyTextIndent"/>
        <w:ind w:hanging="720"/>
        <w:rPr>
          <w:sz w:val="8"/>
          <w:szCs w:val="8"/>
        </w:rPr>
      </w:pPr>
    </w:p>
    <w:p w:rsidR="00E574B5" w:rsidRPr="00DE4C57" w:rsidRDefault="00991B9D" w:rsidP="00991B9D">
      <w:pPr>
        <w:pStyle w:val="BodyTextIndent"/>
        <w:ind w:hanging="720"/>
      </w:pPr>
      <w:r>
        <w:tab/>
      </w:r>
      <w:r w:rsidR="00E574B5" w:rsidRPr="00DE4C57">
        <w:t xml:space="preserve">As with any work group, problems may arise.  </w:t>
      </w:r>
      <w:r w:rsidR="00E574B5" w:rsidRPr="00DE4C57">
        <w:rPr>
          <w:u w:val="single"/>
        </w:rPr>
        <w:t>Your responsibility</w:t>
      </w:r>
      <w:r w:rsidR="00E574B5" w:rsidRPr="00DE4C57">
        <w:t xml:space="preserve"> will be to address these problems as they occur and not wait for so</w:t>
      </w:r>
      <w:smartTag w:uri="urn:schemas-microsoft-com:office:smarttags" w:element="PersonName">
        <w:r w:rsidR="00E574B5" w:rsidRPr="00DE4C57">
          <w:t>me</w:t>
        </w:r>
      </w:smartTag>
      <w:r w:rsidR="00E574B5" w:rsidRPr="00DE4C57">
        <w:t>one else to bring them to solution.  I am available for consultation in person, by phone, or via email.</w:t>
      </w:r>
    </w:p>
    <w:p w:rsidR="00E574B5" w:rsidRPr="00DE4C57" w:rsidRDefault="00E574B5" w:rsidP="00E574B5">
      <w:pPr>
        <w:pStyle w:val="BodyTextIndent"/>
        <w:rPr>
          <w:sz w:val="8"/>
          <w:szCs w:val="8"/>
        </w:rPr>
      </w:pPr>
    </w:p>
    <w:p w:rsidR="00E574B5" w:rsidRPr="00DE4C57" w:rsidRDefault="00E574B5" w:rsidP="00E574B5">
      <w:pPr>
        <w:pStyle w:val="BodyTextIndent"/>
        <w:ind w:left="0"/>
        <w:rPr>
          <w:sz w:val="12"/>
          <w:szCs w:val="12"/>
        </w:rPr>
      </w:pPr>
    </w:p>
    <w:p w:rsidR="00E574B5" w:rsidRPr="00C4578E" w:rsidRDefault="00E574B5" w:rsidP="00E574B5">
      <w:pPr>
        <w:pStyle w:val="BodyTextIndent"/>
        <w:ind w:left="0"/>
        <w:jc w:val="center"/>
        <w:rPr>
          <w:b/>
          <w:szCs w:val="24"/>
          <w:u w:val="single"/>
        </w:rPr>
      </w:pPr>
      <w:r w:rsidRPr="00C4578E">
        <w:rPr>
          <w:b/>
          <w:szCs w:val="24"/>
          <w:u w:val="single"/>
        </w:rPr>
        <w:t>CLASS SCHEDULE</w:t>
      </w:r>
    </w:p>
    <w:p w:rsidR="00E574B5" w:rsidRPr="00DE4C57" w:rsidRDefault="00E574B5" w:rsidP="00E574B5">
      <w:pPr>
        <w:pStyle w:val="BodyTextIndent"/>
        <w:ind w:left="0"/>
        <w:jc w:val="center"/>
        <w:rPr>
          <w:b/>
          <w:i/>
          <w:color w:val="FF0000"/>
          <w:szCs w:val="24"/>
        </w:rPr>
      </w:pPr>
    </w:p>
    <w:p w:rsidR="00E574B5" w:rsidRPr="00DE4C57" w:rsidRDefault="00E574B5" w:rsidP="00E574B5">
      <w:pPr>
        <w:pStyle w:val="BodyTextIndent"/>
        <w:ind w:left="0"/>
        <w:rPr>
          <w:b/>
          <w:szCs w:val="24"/>
        </w:rPr>
      </w:pPr>
      <w:r w:rsidRPr="00DE4C57">
        <w:rPr>
          <w:b/>
          <w:szCs w:val="24"/>
        </w:rPr>
        <w:t xml:space="preserve">    </w:t>
      </w:r>
      <w:r w:rsidRPr="00DE4C57">
        <w:rPr>
          <w:b/>
          <w:szCs w:val="24"/>
        </w:rPr>
        <w:tab/>
      </w:r>
      <w:r w:rsidRPr="00DE4C57">
        <w:rPr>
          <w:b/>
          <w:szCs w:val="24"/>
        </w:rPr>
        <w:tab/>
      </w:r>
      <w:r w:rsidRPr="00DE4C57">
        <w:rPr>
          <w:b/>
          <w:szCs w:val="24"/>
        </w:rPr>
        <w:tab/>
      </w:r>
      <w:r w:rsidRPr="00DE4C57">
        <w:rPr>
          <w:b/>
          <w:szCs w:val="24"/>
        </w:rPr>
        <w:tab/>
      </w:r>
      <w:r w:rsidRPr="00DE4C57">
        <w:rPr>
          <w:b/>
          <w:szCs w:val="24"/>
        </w:rPr>
        <w:tab/>
      </w:r>
      <w:r w:rsidRPr="00DE4C57">
        <w:rPr>
          <w:b/>
          <w:szCs w:val="24"/>
        </w:rPr>
        <w:tab/>
      </w:r>
      <w:r w:rsidRPr="00DE4C57">
        <w:rPr>
          <w:b/>
          <w:szCs w:val="24"/>
        </w:rPr>
        <w:tab/>
        <w:t xml:space="preserve">    Assigned</w:t>
      </w:r>
      <w:r w:rsidRPr="00DE4C57">
        <w:rPr>
          <w:b/>
          <w:szCs w:val="24"/>
        </w:rPr>
        <w:tab/>
      </w:r>
      <w:r w:rsidRPr="00DE4C57">
        <w:rPr>
          <w:b/>
          <w:szCs w:val="24"/>
        </w:rPr>
        <w:tab/>
      </w:r>
      <w:r w:rsidR="005C38F3" w:rsidRPr="00DE4C57">
        <w:rPr>
          <w:b/>
          <w:szCs w:val="24"/>
        </w:rPr>
        <w:tab/>
      </w:r>
      <w:r w:rsidRPr="00DE4C57">
        <w:rPr>
          <w:b/>
          <w:szCs w:val="24"/>
        </w:rPr>
        <w:t>Class</w:t>
      </w:r>
    </w:p>
    <w:p w:rsidR="00E574B5" w:rsidRPr="00DE4C57" w:rsidRDefault="00E574B5" w:rsidP="00E574B5">
      <w:pPr>
        <w:pStyle w:val="BodyTextIndent"/>
        <w:ind w:left="0"/>
        <w:rPr>
          <w:b/>
          <w:szCs w:val="24"/>
        </w:rPr>
      </w:pPr>
      <w:r w:rsidRPr="00DE4C57">
        <w:rPr>
          <w:b/>
          <w:szCs w:val="24"/>
        </w:rPr>
        <w:t xml:space="preserve">     </w:t>
      </w:r>
      <w:r w:rsidRPr="00DE4C57">
        <w:rPr>
          <w:b/>
          <w:szCs w:val="24"/>
          <w:u w:val="single"/>
        </w:rPr>
        <w:t>Date</w:t>
      </w:r>
      <w:r w:rsidRPr="00DE4C57">
        <w:rPr>
          <w:b/>
          <w:szCs w:val="24"/>
        </w:rPr>
        <w:tab/>
      </w:r>
      <w:r w:rsidRPr="00DE4C57">
        <w:rPr>
          <w:b/>
          <w:szCs w:val="24"/>
        </w:rPr>
        <w:tab/>
      </w:r>
      <w:r w:rsidRPr="00DE4C57">
        <w:rPr>
          <w:b/>
          <w:szCs w:val="24"/>
          <w:u w:val="single"/>
        </w:rPr>
        <w:t>Topic</w:t>
      </w:r>
      <w:r w:rsidRPr="00DE4C57">
        <w:rPr>
          <w:b/>
          <w:szCs w:val="24"/>
        </w:rPr>
        <w:tab/>
      </w:r>
      <w:r w:rsidRPr="00DE4C57">
        <w:rPr>
          <w:b/>
          <w:szCs w:val="24"/>
        </w:rPr>
        <w:tab/>
      </w:r>
      <w:r w:rsidRPr="00DE4C57">
        <w:rPr>
          <w:b/>
          <w:szCs w:val="24"/>
        </w:rPr>
        <w:tab/>
      </w:r>
      <w:r w:rsidRPr="00DE4C57">
        <w:rPr>
          <w:b/>
          <w:szCs w:val="24"/>
        </w:rPr>
        <w:tab/>
        <w:t xml:space="preserve">    </w:t>
      </w:r>
      <w:r w:rsidRPr="00DE4C57">
        <w:rPr>
          <w:b/>
          <w:szCs w:val="24"/>
          <w:u w:val="single"/>
        </w:rPr>
        <w:t>Chapters</w:t>
      </w:r>
      <w:r w:rsidRPr="00DE4C57">
        <w:rPr>
          <w:b/>
          <w:szCs w:val="24"/>
        </w:rPr>
        <w:tab/>
      </w:r>
      <w:r w:rsidRPr="00DE4C57">
        <w:rPr>
          <w:b/>
          <w:szCs w:val="24"/>
        </w:rPr>
        <w:tab/>
      </w:r>
      <w:r w:rsidR="005C38F3" w:rsidRPr="00DE4C57">
        <w:rPr>
          <w:b/>
          <w:szCs w:val="24"/>
        </w:rPr>
        <w:tab/>
      </w:r>
      <w:r w:rsidRPr="00DE4C57">
        <w:rPr>
          <w:b/>
          <w:szCs w:val="24"/>
          <w:u w:val="single"/>
        </w:rPr>
        <w:t>Assignments</w:t>
      </w:r>
      <w:r w:rsidRPr="00DE4C57">
        <w:rPr>
          <w:b/>
          <w:szCs w:val="24"/>
        </w:rPr>
        <w:tab/>
      </w:r>
    </w:p>
    <w:p w:rsidR="00E574B5" w:rsidRPr="00DE4C57" w:rsidRDefault="00E574B5" w:rsidP="00E574B5">
      <w:pPr>
        <w:pStyle w:val="BodyTextIndent"/>
        <w:ind w:left="0"/>
        <w:rPr>
          <w:b/>
          <w:sz w:val="16"/>
          <w:szCs w:val="16"/>
          <w:u w:val="single"/>
        </w:rPr>
      </w:pPr>
    </w:p>
    <w:p w:rsidR="00E574B5" w:rsidRPr="00DE4C57" w:rsidRDefault="00E574B5" w:rsidP="00E574B5">
      <w:pPr>
        <w:pStyle w:val="BodyTextIndent"/>
        <w:ind w:left="0"/>
      </w:pPr>
      <w:proofErr w:type="gramStart"/>
      <w:r w:rsidRPr="00DE4C57">
        <w:rPr>
          <w:b/>
          <w:szCs w:val="24"/>
        </w:rPr>
        <w:t>May</w:t>
      </w:r>
      <w:r w:rsidRPr="00DE4C57">
        <w:rPr>
          <w:szCs w:val="24"/>
        </w:rPr>
        <w:t xml:space="preserve"> </w:t>
      </w:r>
      <w:r w:rsidR="005C38F3" w:rsidRPr="00DE4C57">
        <w:t xml:space="preserve"> </w:t>
      </w:r>
      <w:r w:rsidR="00EF24F1" w:rsidRPr="00DE4C57">
        <w:t>10</w:t>
      </w:r>
      <w:proofErr w:type="gramEnd"/>
      <w:r w:rsidRPr="00DE4C57">
        <w:tab/>
        <w:t>Human Resource Manage</w:t>
      </w:r>
      <w:smartTag w:uri="urn:schemas-microsoft-com:office:smarttags" w:element="PersonName">
        <w:r w:rsidRPr="00DE4C57">
          <w:t>me</w:t>
        </w:r>
      </w:smartTag>
      <w:r w:rsidRPr="00DE4C57">
        <w:t>nt</w:t>
      </w:r>
      <w:r w:rsidRPr="00DE4C57">
        <w:tab/>
        <w:t xml:space="preserve">         1 &amp; 2</w:t>
      </w:r>
      <w:r w:rsidRPr="00DE4C57">
        <w:tab/>
      </w:r>
      <w:r w:rsidRPr="00DE4C57">
        <w:tab/>
      </w:r>
      <w:r w:rsidR="005C38F3" w:rsidRPr="00DE4C57">
        <w:tab/>
      </w:r>
      <w:r w:rsidRPr="00DE4C57">
        <w:t>In-class Exercise</w:t>
      </w:r>
    </w:p>
    <w:p w:rsidR="00E574B5" w:rsidRPr="00DE4C57" w:rsidRDefault="00E574B5" w:rsidP="00E574B5">
      <w:pPr>
        <w:pStyle w:val="BodyTextIndent"/>
        <w:ind w:left="0"/>
      </w:pPr>
      <w:r w:rsidRPr="00DE4C57">
        <w:t xml:space="preserve">         </w:t>
      </w:r>
      <w:r w:rsidR="00EF24F1" w:rsidRPr="00DE4C57">
        <w:t>11</w:t>
      </w:r>
      <w:r w:rsidRPr="00DE4C57">
        <w:tab/>
        <w:t>Chapter Two &amp; Team Process</w:t>
      </w:r>
      <w:r w:rsidRPr="00DE4C57">
        <w:tab/>
      </w:r>
      <w:r w:rsidRPr="00DE4C57">
        <w:tab/>
        <w:t>2</w:t>
      </w:r>
      <w:r w:rsidRPr="00DE4C57">
        <w:tab/>
      </w:r>
      <w:r w:rsidRPr="00DE4C57">
        <w:tab/>
      </w:r>
      <w:r w:rsidR="005C38F3" w:rsidRPr="00DE4C57">
        <w:tab/>
      </w:r>
      <w:r w:rsidRPr="00DE4C57">
        <w:rPr>
          <w:b/>
          <w:sz w:val="20"/>
        </w:rPr>
        <w:t>Chapter 2 Insight due</w:t>
      </w:r>
    </w:p>
    <w:p w:rsidR="00E574B5" w:rsidRPr="00DE4C57" w:rsidRDefault="00E574B5" w:rsidP="00E574B5">
      <w:pPr>
        <w:pStyle w:val="BodyTextIndent"/>
        <w:ind w:left="0"/>
      </w:pPr>
      <w:r w:rsidRPr="00DE4C57">
        <w:t xml:space="preserve">         </w:t>
      </w:r>
      <w:r w:rsidR="00EF24F1" w:rsidRPr="00DE4C57">
        <w:t>12</w:t>
      </w:r>
      <w:r w:rsidRPr="00DE4C57">
        <w:tab/>
        <w:t>Team Process (cont.)</w:t>
      </w:r>
      <w:r w:rsidRPr="00DE4C57">
        <w:tab/>
      </w:r>
      <w:r w:rsidRPr="00DE4C57">
        <w:tab/>
      </w:r>
      <w:r w:rsidRPr="00DE4C57">
        <w:tab/>
        <w:t xml:space="preserve">     (handouts)</w:t>
      </w:r>
      <w:r w:rsidRPr="00DE4C57">
        <w:tab/>
      </w:r>
      <w:r w:rsidRPr="00DE4C57">
        <w:tab/>
      </w:r>
      <w:r w:rsidR="005C38F3" w:rsidRPr="00DE4C57">
        <w:tab/>
      </w:r>
      <w:r w:rsidRPr="00DE4C57">
        <w:t>Team Exercise</w:t>
      </w:r>
    </w:p>
    <w:p w:rsidR="00E574B5" w:rsidRPr="00DE4C57" w:rsidRDefault="00E574B5" w:rsidP="00E574B5">
      <w:pPr>
        <w:pStyle w:val="BodyTextIndent"/>
        <w:ind w:left="0"/>
      </w:pPr>
      <w:r w:rsidRPr="00DE4C57">
        <w:t xml:space="preserve">         </w:t>
      </w:r>
      <w:r w:rsidR="00EF24F1" w:rsidRPr="00DE4C57">
        <w:t>13</w:t>
      </w:r>
      <w:r w:rsidRPr="00DE4C57">
        <w:tab/>
        <w:t>Team Process &amp; Chapter Three</w:t>
      </w:r>
      <w:r w:rsidRPr="00DE4C57">
        <w:tab/>
      </w:r>
      <w:r w:rsidRPr="00DE4C57">
        <w:tab/>
        <w:t>3</w:t>
      </w:r>
      <w:r w:rsidRPr="00DE4C57">
        <w:tab/>
      </w:r>
    </w:p>
    <w:p w:rsidR="00E574B5" w:rsidRPr="00DE4C57" w:rsidRDefault="00E574B5" w:rsidP="00E574B5">
      <w:pPr>
        <w:pStyle w:val="BodyTextIndent"/>
        <w:ind w:left="0"/>
      </w:pPr>
      <w:r w:rsidRPr="00DE4C57">
        <w:t xml:space="preserve">         </w:t>
      </w:r>
      <w:r w:rsidR="00EF24F1" w:rsidRPr="00DE4C57">
        <w:t>14</w:t>
      </w:r>
      <w:r w:rsidRPr="00DE4C57">
        <w:tab/>
        <w:t>Legal Issues (cont.)</w:t>
      </w:r>
      <w:r w:rsidRPr="00DE4C57">
        <w:tab/>
      </w:r>
      <w:r w:rsidRPr="00DE4C57">
        <w:tab/>
        <w:t xml:space="preserve"> </w:t>
      </w:r>
      <w:r w:rsidRPr="00DE4C57">
        <w:tab/>
      </w:r>
      <w:r w:rsidRPr="00DE4C57">
        <w:tab/>
        <w:t xml:space="preserve">3      </w:t>
      </w:r>
      <w:r w:rsidRPr="00DE4C57">
        <w:tab/>
      </w:r>
      <w:r w:rsidRPr="00DE4C57">
        <w:tab/>
      </w:r>
      <w:r w:rsidR="005C38F3" w:rsidRPr="00DE4C57">
        <w:tab/>
      </w:r>
      <w:r w:rsidRPr="00DE4C57">
        <w:t xml:space="preserve">Review for Exam    </w:t>
      </w:r>
    </w:p>
    <w:p w:rsidR="00E574B5" w:rsidRPr="00DE4C57" w:rsidRDefault="00E574B5" w:rsidP="00E574B5">
      <w:pPr>
        <w:pStyle w:val="BodyTextIndent"/>
        <w:ind w:left="0"/>
        <w:rPr>
          <w:sz w:val="40"/>
          <w:szCs w:val="40"/>
        </w:rPr>
      </w:pPr>
    </w:p>
    <w:p w:rsidR="00E574B5" w:rsidRPr="00DE4C57" w:rsidRDefault="00E574B5" w:rsidP="00E574B5">
      <w:pPr>
        <w:pStyle w:val="BodyTextIndent"/>
        <w:ind w:left="0"/>
        <w:rPr>
          <w:u w:val="single"/>
        </w:rPr>
      </w:pPr>
      <w:r w:rsidRPr="00DE4C57">
        <w:t xml:space="preserve">        1</w:t>
      </w:r>
      <w:r w:rsidR="00EF24F1" w:rsidRPr="00DE4C57">
        <w:t>7</w:t>
      </w:r>
      <w:r w:rsidRPr="00DE4C57">
        <w:t xml:space="preserve">  </w:t>
      </w:r>
      <w:r w:rsidRPr="00DE4C57">
        <w:tab/>
        <w:t>Supreme Court Decisions</w:t>
      </w:r>
      <w:r w:rsidRPr="00DE4C57">
        <w:tab/>
      </w:r>
      <w:r w:rsidRPr="00DE4C57">
        <w:tab/>
      </w:r>
      <w:r w:rsidRPr="00DE4C57">
        <w:tab/>
        <w:t>3</w:t>
      </w:r>
      <w:r w:rsidRPr="00DE4C57">
        <w:tab/>
      </w:r>
      <w:r w:rsidRPr="00DE4C57">
        <w:tab/>
      </w:r>
      <w:r w:rsidR="005C38F3" w:rsidRPr="00DE4C57">
        <w:tab/>
      </w:r>
      <w:r w:rsidRPr="00DE4C57">
        <w:t>In-class Exercise</w:t>
      </w:r>
    </w:p>
    <w:p w:rsidR="00E574B5" w:rsidRPr="00DE4C57" w:rsidRDefault="00E574B5" w:rsidP="00E574B5">
      <w:pPr>
        <w:rPr>
          <w:b/>
          <w:sz w:val="24"/>
          <w:szCs w:val="24"/>
          <w:u w:val="single"/>
        </w:rPr>
      </w:pPr>
      <w:r w:rsidRPr="00DE4C57">
        <w:rPr>
          <w:b/>
        </w:rPr>
        <w:t xml:space="preserve">          </w:t>
      </w:r>
      <w:r w:rsidRPr="00DE4C57">
        <w:rPr>
          <w:b/>
          <w:sz w:val="24"/>
          <w:szCs w:val="24"/>
        </w:rPr>
        <w:t>1</w:t>
      </w:r>
      <w:r w:rsidR="00EF24F1" w:rsidRPr="00DE4C57">
        <w:rPr>
          <w:b/>
          <w:sz w:val="24"/>
          <w:szCs w:val="24"/>
        </w:rPr>
        <w:t>8</w:t>
      </w:r>
      <w:r w:rsidRPr="00DE4C57">
        <w:rPr>
          <w:b/>
          <w:sz w:val="24"/>
          <w:szCs w:val="24"/>
        </w:rPr>
        <w:tab/>
      </w:r>
      <w:r w:rsidRPr="00DE4C57">
        <w:rPr>
          <w:b/>
          <w:sz w:val="24"/>
          <w:szCs w:val="24"/>
          <w:u w:val="single"/>
        </w:rPr>
        <w:t>Examination</w:t>
      </w:r>
      <w:r w:rsidRPr="00DE4C57">
        <w:rPr>
          <w:b/>
          <w:sz w:val="24"/>
          <w:szCs w:val="24"/>
        </w:rPr>
        <w:t xml:space="preserve">                 </w:t>
      </w:r>
      <w:r w:rsidRPr="00DE4C57">
        <w:rPr>
          <w:b/>
          <w:sz w:val="24"/>
          <w:szCs w:val="24"/>
          <w:u w:val="single"/>
        </w:rPr>
        <w:t xml:space="preserve">Chapters 2, 3, </w:t>
      </w:r>
      <w:r w:rsidRPr="00DE4C57">
        <w:rPr>
          <w:b/>
          <w:sz w:val="16"/>
          <w:szCs w:val="16"/>
          <w:u w:val="single"/>
        </w:rPr>
        <w:t>&amp;</w:t>
      </w:r>
      <w:r w:rsidRPr="00DE4C57">
        <w:rPr>
          <w:b/>
          <w:sz w:val="24"/>
          <w:szCs w:val="24"/>
          <w:u w:val="single"/>
        </w:rPr>
        <w:t xml:space="preserve"> handouts</w:t>
      </w:r>
      <w:r w:rsidRPr="00DE4C57">
        <w:rPr>
          <w:b/>
          <w:sz w:val="24"/>
          <w:szCs w:val="24"/>
        </w:rPr>
        <w:tab/>
      </w:r>
      <w:r w:rsidRPr="00DE4C57">
        <w:rPr>
          <w:b/>
          <w:sz w:val="24"/>
          <w:szCs w:val="24"/>
        </w:rPr>
        <w:tab/>
      </w:r>
      <w:r w:rsidR="005C38F3" w:rsidRPr="00DE4C57">
        <w:rPr>
          <w:b/>
          <w:sz w:val="24"/>
          <w:szCs w:val="24"/>
        </w:rPr>
        <w:tab/>
      </w:r>
      <w:r w:rsidRPr="00DE4C57">
        <w:rPr>
          <w:b/>
          <w:sz w:val="24"/>
          <w:szCs w:val="24"/>
          <w:u w:val="single"/>
        </w:rPr>
        <w:t>Exam # 1</w:t>
      </w:r>
    </w:p>
    <w:p w:rsidR="00E574B5" w:rsidRPr="00DE4C57" w:rsidRDefault="00E574B5" w:rsidP="00E574B5">
      <w:pPr>
        <w:pStyle w:val="Heading3"/>
        <w:rPr>
          <w:rFonts w:ascii="Times New Roman" w:hAnsi="Times New Roman"/>
          <w:szCs w:val="24"/>
          <w:u w:val="single"/>
        </w:rPr>
      </w:pPr>
      <w:r w:rsidRPr="00DE4C57">
        <w:rPr>
          <w:rFonts w:ascii="Times New Roman" w:hAnsi="Times New Roman"/>
        </w:rPr>
        <w:t xml:space="preserve">        1</w:t>
      </w:r>
      <w:r w:rsidR="00EF24F1" w:rsidRPr="00DE4C57">
        <w:rPr>
          <w:rFonts w:ascii="Times New Roman" w:hAnsi="Times New Roman"/>
        </w:rPr>
        <w:t>9</w:t>
      </w:r>
      <w:r w:rsidRPr="00DE4C57">
        <w:rPr>
          <w:rFonts w:ascii="Times New Roman" w:hAnsi="Times New Roman"/>
        </w:rPr>
        <w:tab/>
        <w:t>Job Analysis</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4</w:t>
      </w:r>
    </w:p>
    <w:p w:rsidR="00E574B5" w:rsidRPr="00DE4C57" w:rsidRDefault="00E574B5" w:rsidP="00E574B5">
      <w:pPr>
        <w:pStyle w:val="Heading3"/>
        <w:rPr>
          <w:rFonts w:ascii="Times New Roman" w:hAnsi="Times New Roman"/>
        </w:rPr>
      </w:pPr>
      <w:r w:rsidRPr="00DE4C57">
        <w:rPr>
          <w:rFonts w:ascii="Times New Roman" w:hAnsi="Times New Roman"/>
        </w:rPr>
        <w:t xml:space="preserve">        </w:t>
      </w:r>
      <w:r w:rsidR="00EF24F1" w:rsidRPr="00DE4C57">
        <w:rPr>
          <w:rFonts w:ascii="Times New Roman" w:hAnsi="Times New Roman"/>
        </w:rPr>
        <w:t>20</w:t>
      </w:r>
      <w:r w:rsidRPr="00DE4C57">
        <w:rPr>
          <w:rFonts w:ascii="Times New Roman" w:hAnsi="Times New Roman"/>
        </w:rPr>
        <w:tab/>
        <w:t>Job Analysis</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 xml:space="preserve">   </w:t>
      </w:r>
      <w:r w:rsidRPr="00DE4C57">
        <w:rPr>
          <w:rFonts w:ascii="Times New Roman" w:hAnsi="Times New Roman"/>
        </w:rPr>
        <w:tab/>
        <w:t xml:space="preserve">4          </w:t>
      </w:r>
      <w:r w:rsidRPr="00DE4C57">
        <w:rPr>
          <w:rFonts w:ascii="Times New Roman" w:hAnsi="Times New Roman"/>
        </w:rPr>
        <w:tab/>
      </w:r>
      <w:r w:rsidR="005C38F3" w:rsidRPr="00DE4C57">
        <w:rPr>
          <w:rFonts w:ascii="Times New Roman" w:hAnsi="Times New Roman"/>
        </w:rPr>
        <w:tab/>
      </w:r>
      <w:r w:rsidRPr="00DE4C57">
        <w:rPr>
          <w:rFonts w:ascii="Times New Roman" w:hAnsi="Times New Roman"/>
          <w:b/>
          <w:sz w:val="20"/>
        </w:rPr>
        <w:t>Chapter 4 Insight due</w:t>
      </w:r>
    </w:p>
    <w:p w:rsidR="00E574B5" w:rsidRPr="00DE4C57" w:rsidRDefault="00E574B5" w:rsidP="00E574B5">
      <w:r w:rsidRPr="00DE4C57">
        <w:t xml:space="preserve">          </w:t>
      </w:r>
      <w:r w:rsidR="00EF24F1" w:rsidRPr="00DE4C57">
        <w:rPr>
          <w:sz w:val="24"/>
          <w:szCs w:val="24"/>
        </w:rPr>
        <w:t>21</w:t>
      </w:r>
      <w:r w:rsidRPr="00DE4C57">
        <w:tab/>
      </w:r>
      <w:r w:rsidRPr="00DE4C57">
        <w:rPr>
          <w:sz w:val="24"/>
          <w:szCs w:val="24"/>
        </w:rPr>
        <w:t>Job Analysis Projects</w:t>
      </w:r>
      <w:r w:rsidRPr="00DE4C57">
        <w:rPr>
          <w:sz w:val="24"/>
          <w:szCs w:val="24"/>
        </w:rPr>
        <w:tab/>
      </w:r>
      <w:r w:rsidRPr="00DE4C57">
        <w:rPr>
          <w:sz w:val="24"/>
          <w:szCs w:val="24"/>
        </w:rPr>
        <w:tab/>
      </w:r>
      <w:r w:rsidRPr="00DE4C57">
        <w:tab/>
      </w:r>
      <w:r w:rsidRPr="00DE4C57">
        <w:tab/>
      </w:r>
      <w:r w:rsidRPr="00DE4C57">
        <w:tab/>
      </w:r>
      <w:r w:rsidRPr="00DE4C57">
        <w:tab/>
      </w:r>
      <w:r w:rsidR="005C38F3" w:rsidRPr="00DE4C57">
        <w:tab/>
      </w:r>
      <w:r w:rsidRPr="00DE4C57">
        <w:t>Team Project Assigned</w:t>
      </w:r>
    </w:p>
    <w:p w:rsidR="005C38F3" w:rsidRPr="00DE4C57" w:rsidRDefault="005C38F3" w:rsidP="00E574B5"/>
    <w:p w:rsidR="005C38F3" w:rsidRPr="00DE4C57" w:rsidRDefault="005C38F3" w:rsidP="00E574B5">
      <w:pPr>
        <w:rPr>
          <w:sz w:val="24"/>
          <w:szCs w:val="24"/>
        </w:rPr>
      </w:pPr>
    </w:p>
    <w:p w:rsidR="00E574B5" w:rsidRPr="00DE4C57" w:rsidRDefault="00E574B5" w:rsidP="00E574B5">
      <w:pPr>
        <w:pStyle w:val="Heading3"/>
        <w:rPr>
          <w:rFonts w:ascii="Times New Roman" w:hAnsi="Times New Roman"/>
        </w:rPr>
      </w:pPr>
      <w:r w:rsidRPr="00DE4C57">
        <w:rPr>
          <w:rFonts w:ascii="Times New Roman" w:hAnsi="Times New Roman"/>
        </w:rPr>
        <w:t xml:space="preserve">        </w:t>
      </w:r>
      <w:r w:rsidR="005C38F3" w:rsidRPr="00DE4C57">
        <w:rPr>
          <w:rFonts w:ascii="Times New Roman" w:hAnsi="Times New Roman"/>
        </w:rPr>
        <w:t>24</w:t>
      </w:r>
      <w:r w:rsidRPr="00DE4C57">
        <w:rPr>
          <w:rFonts w:ascii="Times New Roman" w:hAnsi="Times New Roman"/>
        </w:rPr>
        <w:tab/>
        <w:t>Employment Planning</w:t>
      </w:r>
      <w:r w:rsidRPr="00DE4C57">
        <w:rPr>
          <w:rFonts w:ascii="Times New Roman" w:hAnsi="Times New Roman"/>
        </w:rPr>
        <w:tab/>
      </w:r>
      <w:r w:rsidRPr="00DE4C57">
        <w:rPr>
          <w:rFonts w:ascii="Times New Roman" w:hAnsi="Times New Roman"/>
        </w:rPr>
        <w:tab/>
      </w:r>
      <w:r w:rsidR="00991B9D">
        <w:rPr>
          <w:rFonts w:ascii="Times New Roman" w:hAnsi="Times New Roman"/>
        </w:rPr>
        <w:tab/>
      </w:r>
      <w:r w:rsidRPr="00DE4C57">
        <w:rPr>
          <w:rFonts w:ascii="Times New Roman" w:hAnsi="Times New Roman"/>
        </w:rPr>
        <w:tab/>
        <w:t>4</w:t>
      </w:r>
      <w:r w:rsidRPr="00DE4C57">
        <w:rPr>
          <w:rFonts w:ascii="Times New Roman" w:hAnsi="Times New Roman"/>
        </w:rPr>
        <w:tab/>
      </w:r>
      <w:r w:rsidR="005C38F3" w:rsidRPr="00DE4C57">
        <w:rPr>
          <w:rFonts w:ascii="Times New Roman" w:hAnsi="Times New Roman"/>
        </w:rPr>
        <w:tab/>
      </w:r>
      <w:r w:rsidR="00991B9D">
        <w:rPr>
          <w:rFonts w:ascii="Times New Roman" w:hAnsi="Times New Roman"/>
        </w:rPr>
        <w:tab/>
      </w:r>
      <w:r w:rsidRPr="00DE4C57">
        <w:rPr>
          <w:rFonts w:ascii="Times New Roman" w:hAnsi="Times New Roman"/>
          <w:b/>
        </w:rPr>
        <w:t>Team Projects due</w:t>
      </w:r>
    </w:p>
    <w:p w:rsidR="00E574B5" w:rsidRPr="00DE4C57" w:rsidRDefault="00E574B5" w:rsidP="00E574B5">
      <w:pPr>
        <w:pStyle w:val="Heading3"/>
        <w:rPr>
          <w:rFonts w:ascii="Times New Roman" w:hAnsi="Times New Roman"/>
        </w:rPr>
      </w:pPr>
      <w:r w:rsidRPr="00DE4C57">
        <w:rPr>
          <w:rFonts w:ascii="Times New Roman" w:hAnsi="Times New Roman"/>
        </w:rPr>
        <w:t xml:space="preserve">        2</w:t>
      </w:r>
      <w:r w:rsidR="005C38F3" w:rsidRPr="00DE4C57">
        <w:rPr>
          <w:rFonts w:ascii="Times New Roman" w:hAnsi="Times New Roman"/>
        </w:rPr>
        <w:t>5</w:t>
      </w:r>
      <w:r w:rsidRPr="00DE4C57">
        <w:rPr>
          <w:rFonts w:ascii="Times New Roman" w:hAnsi="Times New Roman"/>
        </w:rPr>
        <w:tab/>
        <w:t>Recruitment</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5</w:t>
      </w:r>
      <w:r w:rsidRPr="00DE4C57">
        <w:rPr>
          <w:rFonts w:ascii="Times New Roman" w:hAnsi="Times New Roman"/>
        </w:rPr>
        <w:tab/>
      </w:r>
      <w:r w:rsidRPr="00DE4C57">
        <w:rPr>
          <w:rFonts w:ascii="Times New Roman" w:hAnsi="Times New Roman"/>
        </w:rPr>
        <w:tab/>
      </w:r>
      <w:r w:rsidR="005C38F3" w:rsidRPr="00DE4C57">
        <w:rPr>
          <w:rFonts w:ascii="Times New Roman" w:hAnsi="Times New Roman"/>
        </w:rPr>
        <w:tab/>
      </w:r>
      <w:r w:rsidRPr="00DE4C57">
        <w:rPr>
          <w:rFonts w:ascii="Times New Roman" w:hAnsi="Times New Roman"/>
        </w:rPr>
        <w:t>Exercise Assigned</w:t>
      </w:r>
    </w:p>
    <w:p w:rsidR="00E574B5" w:rsidRPr="00DE4C57" w:rsidRDefault="00E574B5" w:rsidP="00E574B5">
      <w:pPr>
        <w:ind w:right="-360"/>
      </w:pPr>
      <w:r w:rsidRPr="00DE4C57">
        <w:rPr>
          <w:sz w:val="24"/>
        </w:rPr>
        <w:t xml:space="preserve">        2</w:t>
      </w:r>
      <w:r w:rsidR="005C38F3" w:rsidRPr="00DE4C57">
        <w:rPr>
          <w:sz w:val="24"/>
        </w:rPr>
        <w:t>6</w:t>
      </w:r>
      <w:r w:rsidRPr="00DE4C57">
        <w:rPr>
          <w:sz w:val="24"/>
        </w:rPr>
        <w:tab/>
        <w:t>Recruitment (cont.)</w:t>
      </w:r>
      <w:r w:rsidRPr="00DE4C57">
        <w:rPr>
          <w:sz w:val="24"/>
        </w:rPr>
        <w:tab/>
      </w:r>
      <w:r w:rsidRPr="00DE4C57">
        <w:rPr>
          <w:sz w:val="24"/>
        </w:rPr>
        <w:tab/>
      </w:r>
      <w:r w:rsidRPr="00DE4C57">
        <w:rPr>
          <w:sz w:val="24"/>
        </w:rPr>
        <w:tab/>
      </w:r>
      <w:r w:rsidRPr="00DE4C57">
        <w:rPr>
          <w:sz w:val="24"/>
        </w:rPr>
        <w:tab/>
        <w:t>5</w:t>
      </w:r>
      <w:r w:rsidRPr="00DE4C57">
        <w:rPr>
          <w:sz w:val="24"/>
        </w:rPr>
        <w:tab/>
      </w:r>
      <w:r w:rsidRPr="00DE4C57">
        <w:rPr>
          <w:sz w:val="24"/>
        </w:rPr>
        <w:tab/>
      </w:r>
      <w:r w:rsidR="005C38F3" w:rsidRPr="00DE4C57">
        <w:rPr>
          <w:sz w:val="24"/>
        </w:rPr>
        <w:tab/>
      </w:r>
      <w:r w:rsidRPr="00DE4C57">
        <w:rPr>
          <w:sz w:val="24"/>
          <w:szCs w:val="24"/>
        </w:rPr>
        <w:t>Exercise Due</w:t>
      </w:r>
    </w:p>
    <w:p w:rsidR="00E574B5" w:rsidRPr="00DE4C57" w:rsidRDefault="00E574B5" w:rsidP="00E574B5">
      <w:pPr>
        <w:pStyle w:val="Heading3"/>
        <w:rPr>
          <w:rFonts w:ascii="Times New Roman" w:hAnsi="Times New Roman"/>
          <w:sz w:val="20"/>
        </w:rPr>
      </w:pPr>
      <w:r w:rsidRPr="00DE4C57">
        <w:rPr>
          <w:rFonts w:ascii="Times New Roman" w:hAnsi="Times New Roman"/>
        </w:rPr>
        <w:t xml:space="preserve">        2</w:t>
      </w:r>
      <w:r w:rsidR="005C38F3" w:rsidRPr="00DE4C57">
        <w:rPr>
          <w:rFonts w:ascii="Times New Roman" w:hAnsi="Times New Roman"/>
        </w:rPr>
        <w:t>7</w:t>
      </w:r>
      <w:r w:rsidRPr="00DE4C57">
        <w:rPr>
          <w:rFonts w:ascii="Times New Roman" w:hAnsi="Times New Roman"/>
        </w:rPr>
        <w:tab/>
        <w:t xml:space="preserve">Selection </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6</w:t>
      </w:r>
      <w:r w:rsidRPr="00DE4C57">
        <w:rPr>
          <w:rFonts w:ascii="Times New Roman" w:hAnsi="Times New Roman"/>
        </w:rPr>
        <w:tab/>
      </w:r>
      <w:r w:rsidRPr="00DE4C57">
        <w:rPr>
          <w:rFonts w:ascii="Times New Roman" w:hAnsi="Times New Roman"/>
        </w:rPr>
        <w:tab/>
      </w:r>
      <w:r w:rsidR="005C38F3" w:rsidRPr="00DE4C57">
        <w:rPr>
          <w:rFonts w:ascii="Times New Roman" w:hAnsi="Times New Roman"/>
        </w:rPr>
        <w:tab/>
      </w:r>
      <w:r w:rsidRPr="00DE4C57">
        <w:rPr>
          <w:rFonts w:ascii="Times New Roman" w:hAnsi="Times New Roman"/>
          <w:b/>
          <w:sz w:val="20"/>
        </w:rPr>
        <w:t>Chapter 6 Insight due</w:t>
      </w:r>
    </w:p>
    <w:p w:rsidR="00E574B5" w:rsidRPr="00DE4C57" w:rsidRDefault="00E574B5" w:rsidP="00E574B5">
      <w:pPr>
        <w:pStyle w:val="Heading3"/>
        <w:rPr>
          <w:rFonts w:ascii="Times New Roman" w:hAnsi="Times New Roman"/>
        </w:rPr>
      </w:pPr>
      <w:r w:rsidRPr="00DE4C57">
        <w:rPr>
          <w:rFonts w:ascii="Times New Roman" w:hAnsi="Times New Roman"/>
        </w:rPr>
        <w:t xml:space="preserve">        2</w:t>
      </w:r>
      <w:r w:rsidR="005C38F3" w:rsidRPr="00DE4C57">
        <w:rPr>
          <w:rFonts w:ascii="Times New Roman" w:hAnsi="Times New Roman"/>
        </w:rPr>
        <w:t>8</w:t>
      </w:r>
      <w:r w:rsidRPr="00DE4C57">
        <w:rPr>
          <w:rFonts w:ascii="Times New Roman" w:hAnsi="Times New Roman"/>
        </w:rPr>
        <w:tab/>
        <w:t>Selection (cont.)</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6</w:t>
      </w:r>
      <w:r w:rsidRPr="00DE4C57">
        <w:rPr>
          <w:rFonts w:ascii="Times New Roman" w:hAnsi="Times New Roman"/>
        </w:rPr>
        <w:tab/>
      </w:r>
      <w:r w:rsidRPr="00DE4C57">
        <w:rPr>
          <w:rFonts w:ascii="Times New Roman" w:hAnsi="Times New Roman"/>
        </w:rPr>
        <w:tab/>
      </w:r>
      <w:r w:rsidR="005C38F3" w:rsidRPr="00DE4C57">
        <w:rPr>
          <w:rFonts w:ascii="Times New Roman" w:hAnsi="Times New Roman"/>
        </w:rPr>
        <w:tab/>
      </w:r>
      <w:r w:rsidRPr="00DE4C57">
        <w:rPr>
          <w:rFonts w:ascii="Times New Roman" w:hAnsi="Times New Roman"/>
          <w:szCs w:val="24"/>
        </w:rPr>
        <w:t>Review for Exam</w:t>
      </w:r>
      <w:r w:rsidRPr="00DE4C57">
        <w:rPr>
          <w:rFonts w:ascii="Times New Roman" w:hAnsi="Times New Roman"/>
        </w:rPr>
        <w:t xml:space="preserve">      </w:t>
      </w:r>
    </w:p>
    <w:p w:rsidR="00E574B5" w:rsidRPr="00DE4C57" w:rsidRDefault="00E574B5" w:rsidP="00E574B5">
      <w:pPr>
        <w:rPr>
          <w:sz w:val="40"/>
          <w:szCs w:val="40"/>
        </w:rPr>
      </w:pPr>
    </w:p>
    <w:p w:rsidR="00E574B5" w:rsidRPr="00DE4C57" w:rsidRDefault="005C38F3" w:rsidP="00E574B5">
      <w:pPr>
        <w:rPr>
          <w:b/>
          <w:sz w:val="24"/>
        </w:rPr>
      </w:pPr>
      <w:r w:rsidRPr="00DE4C57">
        <w:rPr>
          <w:b/>
          <w:sz w:val="24"/>
        </w:rPr>
        <w:lastRenderedPageBreak/>
        <w:t xml:space="preserve">       31</w:t>
      </w:r>
      <w:r w:rsidR="007A0891">
        <w:rPr>
          <w:b/>
          <w:sz w:val="24"/>
        </w:rPr>
        <w:tab/>
      </w:r>
      <w:r w:rsidR="007A0891">
        <w:rPr>
          <w:b/>
          <w:sz w:val="24"/>
        </w:rPr>
        <w:tab/>
      </w:r>
      <w:r w:rsidR="00E574B5" w:rsidRPr="00DE4C57">
        <w:rPr>
          <w:b/>
          <w:sz w:val="24"/>
        </w:rPr>
        <w:t>MEMORIAL DAY HOLIDAY</w:t>
      </w:r>
    </w:p>
    <w:p w:rsidR="007A0891" w:rsidRDefault="007A0891" w:rsidP="00E574B5">
      <w:pPr>
        <w:pStyle w:val="Heading3"/>
        <w:rPr>
          <w:rFonts w:ascii="Times New Roman" w:hAnsi="Times New Roman"/>
          <w:b/>
        </w:rPr>
      </w:pPr>
    </w:p>
    <w:p w:rsidR="00E574B5" w:rsidRPr="00DE4C57" w:rsidRDefault="005C38F3" w:rsidP="00E574B5">
      <w:pPr>
        <w:pStyle w:val="Heading3"/>
        <w:rPr>
          <w:rFonts w:ascii="Times New Roman" w:hAnsi="Times New Roman"/>
        </w:rPr>
      </w:pPr>
      <w:proofErr w:type="gramStart"/>
      <w:r w:rsidRPr="00DE4C57">
        <w:rPr>
          <w:rFonts w:ascii="Times New Roman" w:hAnsi="Times New Roman"/>
          <w:b/>
        </w:rPr>
        <w:t>June</w:t>
      </w:r>
      <w:r w:rsidRPr="00DE4C57">
        <w:rPr>
          <w:rFonts w:ascii="Times New Roman" w:hAnsi="Times New Roman"/>
          <w:sz w:val="20"/>
        </w:rPr>
        <w:t xml:space="preserve"> </w:t>
      </w:r>
      <w:r w:rsidR="00103F17" w:rsidRPr="00DE4C57">
        <w:rPr>
          <w:rFonts w:ascii="Times New Roman" w:hAnsi="Times New Roman"/>
          <w:sz w:val="20"/>
        </w:rPr>
        <w:t xml:space="preserve"> </w:t>
      </w:r>
      <w:r w:rsidRPr="00DE4C57">
        <w:rPr>
          <w:rFonts w:ascii="Times New Roman" w:hAnsi="Times New Roman"/>
        </w:rPr>
        <w:t>1</w:t>
      </w:r>
      <w:proofErr w:type="gramEnd"/>
      <w:r w:rsidRPr="00DE4C57">
        <w:rPr>
          <w:rFonts w:ascii="Times New Roman" w:hAnsi="Times New Roman"/>
        </w:rPr>
        <w:tab/>
      </w:r>
      <w:r w:rsidR="00991B9D">
        <w:rPr>
          <w:rFonts w:ascii="Times New Roman" w:hAnsi="Times New Roman"/>
        </w:rPr>
        <w:tab/>
      </w:r>
      <w:r w:rsidR="00E574B5" w:rsidRPr="00DE4C57">
        <w:rPr>
          <w:rFonts w:ascii="Times New Roman" w:hAnsi="Times New Roman"/>
        </w:rPr>
        <w:t>Selection (cont.)</w:t>
      </w:r>
      <w:r w:rsidR="00E574B5" w:rsidRPr="00DE4C57">
        <w:rPr>
          <w:rFonts w:ascii="Times New Roman" w:hAnsi="Times New Roman"/>
        </w:rPr>
        <w:tab/>
      </w:r>
      <w:r w:rsidR="00E574B5" w:rsidRPr="00DE4C57">
        <w:rPr>
          <w:rFonts w:ascii="Times New Roman" w:hAnsi="Times New Roman"/>
        </w:rPr>
        <w:tab/>
      </w:r>
      <w:r w:rsidR="00991B9D">
        <w:rPr>
          <w:rFonts w:ascii="Times New Roman" w:hAnsi="Times New Roman"/>
        </w:rPr>
        <w:tab/>
      </w:r>
      <w:r w:rsidR="00E574B5" w:rsidRPr="00DE4C57">
        <w:rPr>
          <w:rFonts w:ascii="Times New Roman" w:hAnsi="Times New Roman"/>
        </w:rPr>
        <w:tab/>
        <w:t>6</w:t>
      </w:r>
      <w:r w:rsidR="00E574B5" w:rsidRPr="00DE4C57">
        <w:rPr>
          <w:rFonts w:ascii="Times New Roman" w:hAnsi="Times New Roman"/>
        </w:rPr>
        <w:tab/>
      </w:r>
      <w:r w:rsidR="00E574B5" w:rsidRPr="00DE4C57">
        <w:rPr>
          <w:rFonts w:ascii="Times New Roman" w:hAnsi="Times New Roman"/>
        </w:rPr>
        <w:tab/>
      </w:r>
      <w:r w:rsidR="00991B9D">
        <w:rPr>
          <w:rFonts w:ascii="Times New Roman" w:hAnsi="Times New Roman"/>
        </w:rPr>
        <w:tab/>
      </w:r>
      <w:r w:rsidR="00E574B5" w:rsidRPr="00DE4C57">
        <w:rPr>
          <w:rFonts w:ascii="Times New Roman" w:hAnsi="Times New Roman"/>
        </w:rPr>
        <w:t>In-class exercise</w:t>
      </w:r>
    </w:p>
    <w:p w:rsidR="00E574B5" w:rsidRPr="00DE4C57" w:rsidRDefault="00E574B5" w:rsidP="00991B9D">
      <w:pPr>
        <w:pStyle w:val="Heading3"/>
        <w:rPr>
          <w:rFonts w:ascii="Times New Roman" w:hAnsi="Times New Roman"/>
          <w:b/>
          <w:u w:val="single"/>
        </w:rPr>
      </w:pPr>
      <w:r w:rsidRPr="00DE4C57">
        <w:rPr>
          <w:rFonts w:ascii="Times New Roman" w:hAnsi="Times New Roman"/>
          <w:b/>
        </w:rPr>
        <w:t xml:space="preserve">       </w:t>
      </w:r>
      <w:r w:rsidR="005C38F3" w:rsidRPr="00DE4C57">
        <w:rPr>
          <w:rFonts w:ascii="Times New Roman" w:hAnsi="Times New Roman"/>
          <w:b/>
        </w:rPr>
        <w:t>2</w:t>
      </w:r>
      <w:r w:rsidR="00991B9D">
        <w:rPr>
          <w:rFonts w:ascii="Times New Roman" w:hAnsi="Times New Roman"/>
          <w:b/>
        </w:rPr>
        <w:tab/>
      </w:r>
      <w:r w:rsidRPr="00DE4C57">
        <w:rPr>
          <w:rFonts w:ascii="Times New Roman" w:hAnsi="Times New Roman"/>
          <w:b/>
        </w:rPr>
        <w:tab/>
      </w:r>
      <w:r w:rsidRPr="00DE4C57">
        <w:rPr>
          <w:rFonts w:ascii="Times New Roman" w:hAnsi="Times New Roman"/>
          <w:b/>
          <w:u w:val="single"/>
        </w:rPr>
        <w:t>Examination</w:t>
      </w:r>
      <w:r w:rsidRPr="00DE4C57">
        <w:rPr>
          <w:rFonts w:ascii="Times New Roman" w:hAnsi="Times New Roman"/>
          <w:b/>
        </w:rPr>
        <w:t xml:space="preserve"> </w:t>
      </w:r>
      <w:r w:rsidRPr="00DE4C57">
        <w:rPr>
          <w:rFonts w:ascii="Times New Roman" w:hAnsi="Times New Roman"/>
          <w:b/>
        </w:rPr>
        <w:tab/>
        <w:t xml:space="preserve">     </w:t>
      </w:r>
      <w:r w:rsidRPr="00DE4C57">
        <w:rPr>
          <w:rFonts w:ascii="Times New Roman" w:hAnsi="Times New Roman"/>
          <w:b/>
          <w:u w:val="single"/>
        </w:rPr>
        <w:t>Chapters 4, 5 (appendix), &amp; 6</w:t>
      </w:r>
      <w:r w:rsidRPr="00DE4C57">
        <w:rPr>
          <w:rFonts w:ascii="Times New Roman" w:hAnsi="Times New Roman"/>
          <w:b/>
        </w:rPr>
        <w:tab/>
      </w:r>
      <w:r w:rsidR="00991B9D">
        <w:rPr>
          <w:rFonts w:ascii="Times New Roman" w:hAnsi="Times New Roman"/>
          <w:b/>
        </w:rPr>
        <w:tab/>
      </w:r>
      <w:r w:rsidR="005C38F3" w:rsidRPr="00DE4C57">
        <w:rPr>
          <w:rFonts w:ascii="Times New Roman" w:hAnsi="Times New Roman"/>
          <w:b/>
        </w:rPr>
        <w:tab/>
      </w:r>
      <w:r w:rsidRPr="00DE4C57">
        <w:rPr>
          <w:rFonts w:ascii="Times New Roman" w:hAnsi="Times New Roman"/>
          <w:b/>
          <w:u w:val="single"/>
        </w:rPr>
        <w:t>Exam #2</w:t>
      </w:r>
    </w:p>
    <w:p w:rsidR="00E574B5" w:rsidRPr="00DE4C57" w:rsidRDefault="00E574B5" w:rsidP="00991B9D">
      <w:pPr>
        <w:ind w:right="-450"/>
        <w:rPr>
          <w:sz w:val="24"/>
          <w:szCs w:val="24"/>
        </w:rPr>
      </w:pPr>
      <w:r w:rsidRPr="00DE4C57">
        <w:rPr>
          <w:sz w:val="28"/>
          <w:szCs w:val="28"/>
        </w:rPr>
        <w:t xml:space="preserve">      </w:t>
      </w:r>
      <w:r w:rsidR="005C38F3" w:rsidRPr="00DE4C57">
        <w:rPr>
          <w:sz w:val="24"/>
          <w:szCs w:val="24"/>
        </w:rPr>
        <w:t>3</w:t>
      </w:r>
      <w:r w:rsidRPr="00DE4C57">
        <w:rPr>
          <w:sz w:val="24"/>
          <w:szCs w:val="24"/>
        </w:rPr>
        <w:tab/>
      </w:r>
      <w:r w:rsidRPr="00DE4C57">
        <w:rPr>
          <w:sz w:val="24"/>
          <w:szCs w:val="24"/>
        </w:rPr>
        <w:tab/>
        <w:t>Performance Management &amp; Appraisal</w:t>
      </w:r>
      <w:r w:rsidRPr="00DE4C57">
        <w:rPr>
          <w:sz w:val="24"/>
          <w:szCs w:val="24"/>
        </w:rPr>
        <w:tab/>
        <w:t>8</w:t>
      </w:r>
      <w:r w:rsidRPr="00DE4C57">
        <w:rPr>
          <w:sz w:val="24"/>
          <w:szCs w:val="24"/>
        </w:rPr>
        <w:tab/>
      </w:r>
      <w:r w:rsidRPr="00DE4C57">
        <w:rPr>
          <w:sz w:val="24"/>
          <w:szCs w:val="24"/>
        </w:rPr>
        <w:tab/>
      </w:r>
      <w:r w:rsidR="005C38F3" w:rsidRPr="00DE4C57">
        <w:rPr>
          <w:sz w:val="24"/>
          <w:szCs w:val="24"/>
        </w:rPr>
        <w:tab/>
      </w:r>
      <w:r w:rsidRPr="00DE4C57">
        <w:rPr>
          <w:sz w:val="24"/>
          <w:szCs w:val="24"/>
        </w:rPr>
        <w:t>Team Project Assigned</w:t>
      </w:r>
    </w:p>
    <w:p w:rsidR="00E574B5" w:rsidRPr="00DE4C57" w:rsidRDefault="00E574B5" w:rsidP="00991B9D">
      <w:pPr>
        <w:pStyle w:val="Heading3"/>
        <w:rPr>
          <w:rFonts w:ascii="Times New Roman" w:hAnsi="Times New Roman"/>
          <w:b/>
          <w:szCs w:val="24"/>
        </w:rPr>
      </w:pPr>
      <w:r w:rsidRPr="00DE4C57">
        <w:rPr>
          <w:rFonts w:ascii="Times New Roman" w:hAnsi="Times New Roman"/>
        </w:rPr>
        <w:t xml:space="preserve">       </w:t>
      </w:r>
      <w:r w:rsidR="005C38F3" w:rsidRPr="00DE4C57">
        <w:rPr>
          <w:rFonts w:ascii="Times New Roman" w:hAnsi="Times New Roman"/>
        </w:rPr>
        <w:t>4</w:t>
      </w:r>
      <w:r w:rsidRPr="00DE4C57">
        <w:rPr>
          <w:rFonts w:ascii="Times New Roman" w:hAnsi="Times New Roman"/>
        </w:rPr>
        <w:tab/>
      </w:r>
      <w:r w:rsidR="00991B9D">
        <w:rPr>
          <w:rFonts w:ascii="Times New Roman" w:hAnsi="Times New Roman"/>
        </w:rPr>
        <w:tab/>
      </w:r>
      <w:r w:rsidRPr="00DE4C57">
        <w:rPr>
          <w:rFonts w:ascii="Times New Roman" w:hAnsi="Times New Roman"/>
          <w:szCs w:val="24"/>
        </w:rPr>
        <w:t xml:space="preserve">Performance </w:t>
      </w:r>
      <w:proofErr w:type="gramStart"/>
      <w:r w:rsidRPr="00DE4C57">
        <w:rPr>
          <w:rFonts w:ascii="Times New Roman" w:hAnsi="Times New Roman"/>
          <w:szCs w:val="24"/>
        </w:rPr>
        <w:t>Management</w:t>
      </w:r>
      <w:r w:rsidRPr="00DE4C57">
        <w:rPr>
          <w:rFonts w:ascii="Times New Roman" w:hAnsi="Times New Roman"/>
        </w:rPr>
        <w:t xml:space="preserve">  (</w:t>
      </w:r>
      <w:proofErr w:type="gramEnd"/>
      <w:r w:rsidRPr="00DE4C57">
        <w:rPr>
          <w:rFonts w:ascii="Times New Roman" w:hAnsi="Times New Roman"/>
        </w:rPr>
        <w:t>cont.)</w:t>
      </w:r>
      <w:r w:rsidRPr="00DE4C57">
        <w:rPr>
          <w:rFonts w:ascii="Times New Roman" w:hAnsi="Times New Roman"/>
        </w:rPr>
        <w:tab/>
        <w:t xml:space="preserve">     (handouts)</w:t>
      </w:r>
      <w:r w:rsidRPr="00DE4C57">
        <w:rPr>
          <w:rFonts w:ascii="Times New Roman" w:hAnsi="Times New Roman"/>
        </w:rPr>
        <w:tab/>
      </w:r>
      <w:r w:rsidR="00991B9D">
        <w:rPr>
          <w:rFonts w:ascii="Times New Roman" w:hAnsi="Times New Roman"/>
        </w:rPr>
        <w:tab/>
      </w:r>
      <w:r w:rsidR="005C38F3" w:rsidRPr="00DE4C57">
        <w:rPr>
          <w:rFonts w:ascii="Times New Roman" w:hAnsi="Times New Roman"/>
        </w:rPr>
        <w:tab/>
      </w:r>
      <w:r w:rsidRPr="00DE4C57">
        <w:rPr>
          <w:rFonts w:ascii="Times New Roman" w:hAnsi="Times New Roman"/>
          <w:b/>
          <w:sz w:val="20"/>
        </w:rPr>
        <w:t>Chapter 8 Insight due</w:t>
      </w:r>
      <w:r w:rsidRPr="00DE4C57">
        <w:rPr>
          <w:rFonts w:ascii="Times New Roman" w:hAnsi="Times New Roman"/>
          <w:b/>
          <w:szCs w:val="24"/>
        </w:rPr>
        <w:t xml:space="preserve"> </w:t>
      </w:r>
    </w:p>
    <w:p w:rsidR="00E574B5" w:rsidRPr="00DE4C57" w:rsidRDefault="00E574B5" w:rsidP="00991B9D">
      <w:pPr>
        <w:rPr>
          <w:sz w:val="40"/>
          <w:szCs w:val="40"/>
        </w:rPr>
      </w:pPr>
    </w:p>
    <w:p w:rsidR="00E574B5" w:rsidRPr="00DE4C57" w:rsidRDefault="005C38F3" w:rsidP="00991B9D">
      <w:pPr>
        <w:rPr>
          <w:sz w:val="24"/>
          <w:szCs w:val="24"/>
        </w:rPr>
      </w:pPr>
      <w:r w:rsidRPr="00DE4C57">
        <w:rPr>
          <w:sz w:val="24"/>
          <w:szCs w:val="24"/>
        </w:rPr>
        <w:t xml:space="preserve">   </w:t>
      </w:r>
      <w:r w:rsidR="00E574B5" w:rsidRPr="00DE4C57">
        <w:rPr>
          <w:sz w:val="24"/>
          <w:szCs w:val="24"/>
        </w:rPr>
        <w:t xml:space="preserve">   </w:t>
      </w:r>
      <w:r w:rsidR="00103F17" w:rsidRPr="00DE4C57">
        <w:rPr>
          <w:sz w:val="24"/>
          <w:szCs w:val="24"/>
        </w:rPr>
        <w:t xml:space="preserve"> </w:t>
      </w:r>
      <w:r w:rsidRPr="00DE4C57">
        <w:rPr>
          <w:sz w:val="24"/>
          <w:szCs w:val="24"/>
        </w:rPr>
        <w:t>7</w:t>
      </w:r>
      <w:r w:rsidR="00E574B5" w:rsidRPr="00DE4C57">
        <w:rPr>
          <w:sz w:val="24"/>
          <w:szCs w:val="24"/>
        </w:rPr>
        <w:tab/>
      </w:r>
      <w:r w:rsidR="00991B9D">
        <w:rPr>
          <w:sz w:val="24"/>
          <w:szCs w:val="24"/>
        </w:rPr>
        <w:tab/>
      </w:r>
      <w:r w:rsidR="00E574B5" w:rsidRPr="00DE4C57">
        <w:rPr>
          <w:sz w:val="24"/>
          <w:szCs w:val="24"/>
        </w:rPr>
        <w:t>Performance Management (cont.)</w:t>
      </w:r>
      <w:r w:rsidR="00E574B5" w:rsidRPr="00DE4C57">
        <w:rPr>
          <w:sz w:val="24"/>
          <w:szCs w:val="24"/>
        </w:rPr>
        <w:tab/>
      </w:r>
      <w:r w:rsidR="00E574B5" w:rsidRPr="00DE4C57">
        <w:rPr>
          <w:sz w:val="24"/>
          <w:szCs w:val="24"/>
        </w:rPr>
        <w:tab/>
        <w:t>8</w:t>
      </w:r>
      <w:r w:rsidR="00E574B5" w:rsidRPr="00DE4C57">
        <w:rPr>
          <w:sz w:val="24"/>
          <w:szCs w:val="24"/>
        </w:rPr>
        <w:tab/>
      </w:r>
      <w:r w:rsidR="00E574B5" w:rsidRPr="00DE4C57">
        <w:rPr>
          <w:sz w:val="24"/>
          <w:szCs w:val="24"/>
        </w:rPr>
        <w:tab/>
      </w:r>
      <w:r w:rsidRPr="00DE4C57">
        <w:rPr>
          <w:sz w:val="24"/>
          <w:szCs w:val="24"/>
        </w:rPr>
        <w:tab/>
      </w:r>
      <w:r w:rsidR="00E574B5" w:rsidRPr="00DE4C57">
        <w:rPr>
          <w:b/>
          <w:sz w:val="24"/>
          <w:szCs w:val="24"/>
        </w:rPr>
        <w:t>Team Projects due</w:t>
      </w:r>
    </w:p>
    <w:p w:rsidR="00E574B5" w:rsidRPr="00DE4C57" w:rsidRDefault="00E574B5" w:rsidP="00991B9D">
      <w:pPr>
        <w:pStyle w:val="Heading3"/>
        <w:rPr>
          <w:rFonts w:ascii="Times New Roman" w:hAnsi="Times New Roman"/>
        </w:rPr>
      </w:pPr>
      <w:r w:rsidRPr="00DE4C57">
        <w:rPr>
          <w:rFonts w:ascii="Times New Roman" w:hAnsi="Times New Roman"/>
        </w:rPr>
        <w:t xml:space="preserve">       </w:t>
      </w:r>
      <w:r w:rsidR="00991B9D">
        <w:rPr>
          <w:rFonts w:ascii="Times New Roman" w:hAnsi="Times New Roman"/>
        </w:rPr>
        <w:t>8</w:t>
      </w:r>
      <w:r w:rsidR="00991B9D">
        <w:rPr>
          <w:rFonts w:ascii="Times New Roman" w:hAnsi="Times New Roman"/>
        </w:rPr>
        <w:tab/>
      </w:r>
      <w:r w:rsidRPr="00DE4C57">
        <w:rPr>
          <w:rFonts w:ascii="Times New Roman" w:hAnsi="Times New Roman"/>
        </w:rPr>
        <w:tab/>
        <w:t>Training &amp; Development</w:t>
      </w:r>
      <w:r w:rsidRPr="00DE4C57">
        <w:rPr>
          <w:rFonts w:ascii="Times New Roman" w:hAnsi="Times New Roman"/>
        </w:rPr>
        <w:tab/>
      </w:r>
      <w:r w:rsidRPr="00DE4C57">
        <w:rPr>
          <w:rFonts w:ascii="Times New Roman" w:hAnsi="Times New Roman"/>
        </w:rPr>
        <w:tab/>
      </w:r>
      <w:r w:rsidRPr="00DE4C57">
        <w:rPr>
          <w:rFonts w:ascii="Times New Roman" w:hAnsi="Times New Roman"/>
        </w:rPr>
        <w:tab/>
        <w:t>7</w:t>
      </w:r>
      <w:r w:rsidRPr="00DE4C57">
        <w:rPr>
          <w:rFonts w:ascii="Times New Roman" w:hAnsi="Times New Roman"/>
        </w:rPr>
        <w:tab/>
      </w:r>
      <w:r w:rsidRPr="00DE4C57">
        <w:rPr>
          <w:rFonts w:ascii="Times New Roman" w:hAnsi="Times New Roman"/>
        </w:rPr>
        <w:tab/>
      </w:r>
      <w:r w:rsidR="00991B9D">
        <w:rPr>
          <w:rFonts w:ascii="Times New Roman" w:hAnsi="Times New Roman"/>
        </w:rPr>
        <w:tab/>
      </w:r>
      <w:r w:rsidRPr="00DE4C57">
        <w:rPr>
          <w:rFonts w:ascii="Times New Roman" w:hAnsi="Times New Roman"/>
          <w:b/>
        </w:rPr>
        <w:t>C</w:t>
      </w:r>
      <w:r w:rsidRPr="00DE4C57">
        <w:rPr>
          <w:rFonts w:ascii="Times New Roman" w:hAnsi="Times New Roman"/>
          <w:b/>
          <w:sz w:val="20"/>
        </w:rPr>
        <w:t>hapter 7 Insight due</w:t>
      </w:r>
    </w:p>
    <w:p w:rsidR="00E574B5" w:rsidRPr="00DE4C57" w:rsidRDefault="00E574B5" w:rsidP="00991B9D">
      <w:pPr>
        <w:pStyle w:val="Heading3"/>
        <w:rPr>
          <w:rFonts w:ascii="Times New Roman" w:hAnsi="Times New Roman"/>
        </w:rPr>
      </w:pPr>
      <w:r w:rsidRPr="00DE4C57">
        <w:rPr>
          <w:rFonts w:ascii="Times New Roman" w:hAnsi="Times New Roman"/>
        </w:rPr>
        <w:t xml:space="preserve">      </w:t>
      </w:r>
      <w:r w:rsidR="00103F17" w:rsidRPr="00DE4C57">
        <w:rPr>
          <w:rFonts w:ascii="Times New Roman" w:hAnsi="Times New Roman"/>
        </w:rPr>
        <w:t xml:space="preserve"> </w:t>
      </w:r>
      <w:r w:rsidR="005C38F3" w:rsidRPr="00DE4C57">
        <w:rPr>
          <w:rFonts w:ascii="Times New Roman" w:hAnsi="Times New Roman"/>
        </w:rPr>
        <w:t>9</w:t>
      </w:r>
      <w:r w:rsidR="00991B9D">
        <w:rPr>
          <w:rFonts w:ascii="Times New Roman" w:hAnsi="Times New Roman"/>
        </w:rPr>
        <w:tab/>
      </w:r>
      <w:r w:rsidRPr="00DE4C57">
        <w:rPr>
          <w:rFonts w:ascii="Times New Roman" w:hAnsi="Times New Roman"/>
        </w:rPr>
        <w:tab/>
        <w:t>T &amp; D / Career Planning</w:t>
      </w:r>
      <w:r w:rsidRPr="00DE4C57">
        <w:rPr>
          <w:rFonts w:ascii="Times New Roman" w:hAnsi="Times New Roman"/>
        </w:rPr>
        <w:tab/>
      </w:r>
      <w:r w:rsidRPr="00DE4C57">
        <w:rPr>
          <w:rFonts w:ascii="Times New Roman" w:hAnsi="Times New Roman"/>
        </w:rPr>
        <w:tab/>
        <w:t>7 (plus appendix)</w:t>
      </w:r>
      <w:r w:rsidR="00991B9D">
        <w:rPr>
          <w:rFonts w:ascii="Times New Roman" w:hAnsi="Times New Roman"/>
        </w:rPr>
        <w:tab/>
      </w:r>
      <w:r w:rsidR="005C38F3" w:rsidRPr="00DE4C57">
        <w:rPr>
          <w:rFonts w:ascii="Times New Roman" w:hAnsi="Times New Roman"/>
        </w:rPr>
        <w:tab/>
      </w:r>
      <w:r w:rsidRPr="00DE4C57">
        <w:rPr>
          <w:rFonts w:ascii="Times New Roman" w:hAnsi="Times New Roman"/>
        </w:rPr>
        <w:t xml:space="preserve">Review for Exam </w:t>
      </w:r>
    </w:p>
    <w:p w:rsidR="00E574B5" w:rsidRPr="00DE4C57" w:rsidRDefault="005C38F3" w:rsidP="00991B9D">
      <w:pPr>
        <w:pStyle w:val="Heading3"/>
        <w:rPr>
          <w:rFonts w:ascii="Times New Roman" w:hAnsi="Times New Roman"/>
        </w:rPr>
      </w:pPr>
      <w:r w:rsidRPr="00DE4C57">
        <w:rPr>
          <w:rFonts w:ascii="Times New Roman" w:hAnsi="Times New Roman"/>
        </w:rPr>
        <w:t xml:space="preserve">      10</w:t>
      </w:r>
      <w:r w:rsidR="00E574B5" w:rsidRPr="00DE4C57">
        <w:rPr>
          <w:rFonts w:ascii="Times New Roman" w:hAnsi="Times New Roman"/>
        </w:rPr>
        <w:tab/>
      </w:r>
      <w:r w:rsidR="00E574B5" w:rsidRPr="00DE4C57">
        <w:rPr>
          <w:rFonts w:ascii="Times New Roman" w:hAnsi="Times New Roman"/>
        </w:rPr>
        <w:tab/>
        <w:t xml:space="preserve">Career </w:t>
      </w:r>
      <w:proofErr w:type="gramStart"/>
      <w:r w:rsidR="00E574B5" w:rsidRPr="00DE4C57">
        <w:rPr>
          <w:rFonts w:ascii="Times New Roman" w:hAnsi="Times New Roman"/>
        </w:rPr>
        <w:t>Plannin</w:t>
      </w:r>
      <w:r w:rsidRPr="00DE4C57">
        <w:rPr>
          <w:rFonts w:ascii="Times New Roman" w:hAnsi="Times New Roman"/>
        </w:rPr>
        <w:t>g</w:t>
      </w:r>
      <w:proofErr w:type="gramEnd"/>
      <w:r w:rsidRPr="00DE4C57">
        <w:rPr>
          <w:rFonts w:ascii="Times New Roman" w:hAnsi="Times New Roman"/>
        </w:rPr>
        <w:t xml:space="preserve"> (cont.)</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00991B9D">
        <w:rPr>
          <w:rFonts w:ascii="Times New Roman" w:hAnsi="Times New Roman"/>
        </w:rPr>
        <w:tab/>
      </w:r>
      <w:r w:rsidRPr="00DE4C57">
        <w:rPr>
          <w:rFonts w:ascii="Times New Roman" w:hAnsi="Times New Roman"/>
        </w:rPr>
        <w:tab/>
        <w:t>In-class Exercise</w:t>
      </w:r>
      <w:r w:rsidR="00E574B5" w:rsidRPr="00DE4C57">
        <w:rPr>
          <w:rFonts w:ascii="Times New Roman" w:hAnsi="Times New Roman"/>
        </w:rPr>
        <w:t xml:space="preserve"> </w:t>
      </w:r>
    </w:p>
    <w:p w:rsidR="00E574B5" w:rsidRPr="00DE4C57" w:rsidRDefault="005C38F3" w:rsidP="007A0891">
      <w:pPr>
        <w:pStyle w:val="Heading7"/>
        <w:ind w:firstLine="360"/>
        <w:rPr>
          <w:sz w:val="40"/>
          <w:szCs w:val="40"/>
        </w:rPr>
      </w:pPr>
      <w:r w:rsidRPr="00DE4C57">
        <w:rPr>
          <w:rFonts w:ascii="Times New Roman" w:hAnsi="Times New Roman"/>
          <w:b/>
          <w:u w:val="none"/>
        </w:rPr>
        <w:t>11</w:t>
      </w:r>
      <w:r w:rsidR="00E574B5" w:rsidRPr="00DE4C57">
        <w:rPr>
          <w:rFonts w:ascii="Times New Roman" w:hAnsi="Times New Roman"/>
          <w:b/>
          <w:u w:val="none"/>
        </w:rPr>
        <w:tab/>
      </w:r>
      <w:r w:rsidR="00991B9D">
        <w:rPr>
          <w:rFonts w:ascii="Times New Roman" w:hAnsi="Times New Roman"/>
          <w:b/>
          <w:u w:val="none"/>
        </w:rPr>
        <w:tab/>
      </w:r>
      <w:r w:rsidR="00E574B5" w:rsidRPr="00DE4C57">
        <w:rPr>
          <w:rFonts w:ascii="Times New Roman" w:hAnsi="Times New Roman"/>
          <w:b/>
        </w:rPr>
        <w:t>Examination</w:t>
      </w:r>
      <w:r w:rsidR="00E574B5" w:rsidRPr="00DE4C57">
        <w:rPr>
          <w:rFonts w:ascii="Times New Roman" w:hAnsi="Times New Roman"/>
          <w:b/>
          <w:u w:val="none"/>
        </w:rPr>
        <w:t xml:space="preserve">   </w:t>
      </w:r>
      <w:r w:rsidR="00E574B5" w:rsidRPr="00DE4C57">
        <w:rPr>
          <w:rFonts w:ascii="Times New Roman" w:hAnsi="Times New Roman"/>
          <w:b/>
        </w:rPr>
        <w:t xml:space="preserve">Chapter 7 </w:t>
      </w:r>
      <w:r w:rsidR="00E574B5" w:rsidRPr="00DE4C57">
        <w:rPr>
          <w:rFonts w:ascii="Times New Roman" w:hAnsi="Times New Roman"/>
          <w:b/>
          <w:sz w:val="20"/>
        </w:rPr>
        <w:t>&amp;</w:t>
      </w:r>
      <w:r w:rsidR="00E574B5" w:rsidRPr="00DE4C57">
        <w:rPr>
          <w:rFonts w:ascii="Times New Roman" w:hAnsi="Times New Roman"/>
          <w:b/>
        </w:rPr>
        <w:t xml:space="preserve"> appendix), 8, </w:t>
      </w:r>
      <w:r w:rsidR="00E574B5" w:rsidRPr="00991B9D">
        <w:rPr>
          <w:rFonts w:ascii="Times New Roman" w:hAnsi="Times New Roman"/>
          <w:b/>
          <w:sz w:val="20"/>
        </w:rPr>
        <w:t>&amp;</w:t>
      </w:r>
      <w:r w:rsidR="00E574B5" w:rsidRPr="00991B9D">
        <w:rPr>
          <w:rFonts w:ascii="Times New Roman" w:hAnsi="Times New Roman"/>
          <w:b/>
        </w:rPr>
        <w:t xml:space="preserve"> handout</w:t>
      </w:r>
      <w:r w:rsidR="00991B9D" w:rsidRPr="00991B9D">
        <w:rPr>
          <w:rFonts w:ascii="Times New Roman" w:hAnsi="Times New Roman"/>
          <w:b/>
        </w:rPr>
        <w:t>s</w:t>
      </w:r>
      <w:r w:rsidR="00991B9D">
        <w:rPr>
          <w:rFonts w:ascii="Times New Roman" w:hAnsi="Times New Roman"/>
          <w:b/>
          <w:u w:val="none"/>
        </w:rPr>
        <w:tab/>
      </w:r>
      <w:r w:rsidR="00991B9D">
        <w:rPr>
          <w:rFonts w:ascii="Times New Roman" w:hAnsi="Times New Roman"/>
          <w:b/>
          <w:u w:val="none"/>
        </w:rPr>
        <w:tab/>
      </w:r>
      <w:r w:rsidR="00E574B5" w:rsidRPr="00991B9D">
        <w:rPr>
          <w:rFonts w:ascii="Times New Roman" w:hAnsi="Times New Roman"/>
          <w:b/>
        </w:rPr>
        <w:t>Exam</w:t>
      </w:r>
      <w:r w:rsidR="00E574B5" w:rsidRPr="00DE4C57">
        <w:rPr>
          <w:rFonts w:ascii="Times New Roman" w:hAnsi="Times New Roman"/>
          <w:b/>
        </w:rPr>
        <w:t xml:space="preserve"> # 3</w:t>
      </w:r>
      <w:r w:rsidR="00E574B5" w:rsidRPr="00DE4C57">
        <w:rPr>
          <w:sz w:val="40"/>
          <w:szCs w:val="40"/>
        </w:rPr>
        <w:t xml:space="preserve">      </w:t>
      </w:r>
    </w:p>
    <w:p w:rsidR="00E574B5" w:rsidRPr="00DE4C57" w:rsidRDefault="005C38F3" w:rsidP="00991B9D">
      <w:pPr>
        <w:ind w:right="-360"/>
        <w:rPr>
          <w:b/>
          <w:sz w:val="24"/>
        </w:rPr>
      </w:pPr>
      <w:r w:rsidRPr="00DE4C57">
        <w:rPr>
          <w:sz w:val="24"/>
        </w:rPr>
        <w:t xml:space="preserve">      14</w:t>
      </w:r>
      <w:r w:rsidR="00E574B5" w:rsidRPr="00DE4C57">
        <w:rPr>
          <w:sz w:val="24"/>
        </w:rPr>
        <w:tab/>
      </w:r>
      <w:r w:rsidR="00E574B5" w:rsidRPr="00DE4C57">
        <w:rPr>
          <w:sz w:val="24"/>
        </w:rPr>
        <w:tab/>
        <w:t>Compensation and Benefits</w:t>
      </w:r>
      <w:r w:rsidR="00E574B5" w:rsidRPr="00DE4C57">
        <w:rPr>
          <w:sz w:val="24"/>
        </w:rPr>
        <w:tab/>
      </w:r>
      <w:r w:rsidR="00E574B5" w:rsidRPr="00DE4C57">
        <w:rPr>
          <w:sz w:val="24"/>
        </w:rPr>
        <w:tab/>
      </w:r>
      <w:r w:rsidR="00E574B5" w:rsidRPr="00DE4C57">
        <w:rPr>
          <w:sz w:val="24"/>
        </w:rPr>
        <w:tab/>
        <w:t>10</w:t>
      </w:r>
      <w:r w:rsidR="00E574B5" w:rsidRPr="00DE4C57">
        <w:rPr>
          <w:sz w:val="24"/>
        </w:rPr>
        <w:tab/>
      </w:r>
      <w:r w:rsidR="00E574B5" w:rsidRPr="00DE4C57">
        <w:rPr>
          <w:sz w:val="24"/>
        </w:rPr>
        <w:tab/>
      </w:r>
      <w:r w:rsidRPr="00DE4C57">
        <w:rPr>
          <w:sz w:val="24"/>
        </w:rPr>
        <w:tab/>
      </w:r>
      <w:r w:rsidR="00E574B5" w:rsidRPr="00DE4C57">
        <w:rPr>
          <w:b/>
        </w:rPr>
        <w:t>Chapter 10 Insight due</w:t>
      </w:r>
    </w:p>
    <w:p w:rsidR="00E574B5" w:rsidRPr="00DE4C57" w:rsidRDefault="00E574B5" w:rsidP="00991B9D">
      <w:pPr>
        <w:ind w:right="-360"/>
        <w:rPr>
          <w:sz w:val="24"/>
        </w:rPr>
      </w:pPr>
      <w:r w:rsidRPr="00DE4C57">
        <w:rPr>
          <w:b/>
          <w:sz w:val="24"/>
        </w:rPr>
        <w:t xml:space="preserve">      </w:t>
      </w:r>
      <w:r w:rsidRPr="00DE4C57">
        <w:rPr>
          <w:sz w:val="24"/>
        </w:rPr>
        <w:t>1</w:t>
      </w:r>
      <w:r w:rsidR="005C38F3" w:rsidRPr="00DE4C57">
        <w:rPr>
          <w:sz w:val="24"/>
        </w:rPr>
        <w:t>5</w:t>
      </w:r>
      <w:r w:rsidRPr="00DE4C57">
        <w:rPr>
          <w:sz w:val="24"/>
        </w:rPr>
        <w:tab/>
      </w:r>
      <w:r w:rsidRPr="00DE4C57">
        <w:rPr>
          <w:sz w:val="24"/>
        </w:rPr>
        <w:tab/>
        <w:t>Compensation</w:t>
      </w:r>
      <w:r w:rsidRPr="00DE4C57">
        <w:rPr>
          <w:sz w:val="24"/>
        </w:rPr>
        <w:tab/>
      </w:r>
      <w:r w:rsidRPr="00DE4C57">
        <w:rPr>
          <w:sz w:val="24"/>
        </w:rPr>
        <w:tab/>
      </w:r>
      <w:r w:rsidRPr="00DE4C57">
        <w:rPr>
          <w:sz w:val="24"/>
        </w:rPr>
        <w:tab/>
      </w:r>
      <w:r w:rsidRPr="00DE4C57">
        <w:rPr>
          <w:sz w:val="24"/>
        </w:rPr>
        <w:tab/>
      </w:r>
      <w:r w:rsidRPr="00DE4C57">
        <w:rPr>
          <w:sz w:val="24"/>
        </w:rPr>
        <w:tab/>
        <w:t xml:space="preserve"> 9</w:t>
      </w:r>
      <w:r w:rsidRPr="00DE4C57">
        <w:rPr>
          <w:sz w:val="24"/>
        </w:rPr>
        <w:tab/>
      </w:r>
      <w:r w:rsidRPr="00DE4C57">
        <w:rPr>
          <w:sz w:val="24"/>
        </w:rPr>
        <w:tab/>
      </w:r>
      <w:r w:rsidR="005C38F3" w:rsidRPr="00DE4C57">
        <w:rPr>
          <w:sz w:val="24"/>
        </w:rPr>
        <w:tab/>
      </w:r>
      <w:r w:rsidRPr="00DE4C57">
        <w:rPr>
          <w:sz w:val="22"/>
          <w:szCs w:val="22"/>
        </w:rPr>
        <w:t xml:space="preserve">Chapter 9 Insight </w:t>
      </w:r>
      <w:r w:rsidRPr="00DE4C57">
        <w:rPr>
          <w:sz w:val="18"/>
          <w:szCs w:val="18"/>
        </w:rPr>
        <w:t>(optional)</w:t>
      </w:r>
    </w:p>
    <w:p w:rsidR="00E574B5" w:rsidRPr="00DE4C57" w:rsidRDefault="00E574B5" w:rsidP="00991B9D">
      <w:pPr>
        <w:rPr>
          <w:sz w:val="24"/>
        </w:rPr>
      </w:pPr>
      <w:r w:rsidRPr="00DE4C57">
        <w:rPr>
          <w:sz w:val="24"/>
        </w:rPr>
        <w:t xml:space="preserve">      1</w:t>
      </w:r>
      <w:r w:rsidR="005C38F3" w:rsidRPr="00DE4C57">
        <w:rPr>
          <w:sz w:val="24"/>
        </w:rPr>
        <w:t>6</w:t>
      </w:r>
      <w:r w:rsidRPr="00DE4C57">
        <w:rPr>
          <w:sz w:val="24"/>
        </w:rPr>
        <w:tab/>
      </w:r>
      <w:r w:rsidRPr="00DE4C57">
        <w:rPr>
          <w:sz w:val="24"/>
        </w:rPr>
        <w:tab/>
        <w:t>Compensation</w:t>
      </w:r>
      <w:r w:rsidRPr="00DE4C57">
        <w:rPr>
          <w:sz w:val="24"/>
        </w:rPr>
        <w:tab/>
      </w:r>
      <w:r w:rsidRPr="00DE4C57">
        <w:rPr>
          <w:sz w:val="24"/>
        </w:rPr>
        <w:tab/>
      </w:r>
      <w:r w:rsidRPr="00DE4C57">
        <w:rPr>
          <w:sz w:val="24"/>
        </w:rPr>
        <w:tab/>
      </w:r>
      <w:r w:rsidRPr="00DE4C57">
        <w:rPr>
          <w:sz w:val="24"/>
        </w:rPr>
        <w:tab/>
      </w:r>
      <w:r w:rsidRPr="00DE4C57">
        <w:rPr>
          <w:sz w:val="24"/>
        </w:rPr>
        <w:tab/>
        <w:t xml:space="preserve"> 9</w:t>
      </w:r>
      <w:r w:rsidRPr="00DE4C57">
        <w:rPr>
          <w:sz w:val="24"/>
        </w:rPr>
        <w:tab/>
      </w:r>
      <w:r w:rsidRPr="00DE4C57">
        <w:rPr>
          <w:sz w:val="24"/>
        </w:rPr>
        <w:tab/>
      </w:r>
      <w:r w:rsidR="005C38F3" w:rsidRPr="00DE4C57">
        <w:rPr>
          <w:sz w:val="24"/>
        </w:rPr>
        <w:tab/>
      </w:r>
      <w:r w:rsidRPr="00DE4C57">
        <w:rPr>
          <w:sz w:val="24"/>
        </w:rPr>
        <w:t xml:space="preserve">Review for Exam </w:t>
      </w:r>
    </w:p>
    <w:p w:rsidR="00E574B5" w:rsidRPr="00DE4C57" w:rsidRDefault="00E574B5" w:rsidP="00991B9D">
      <w:pPr>
        <w:pStyle w:val="Heading8"/>
        <w:ind w:right="-446" w:firstLine="0"/>
        <w:rPr>
          <w:rFonts w:ascii="Times New Roman" w:hAnsi="Times New Roman"/>
          <w:sz w:val="12"/>
          <w:szCs w:val="12"/>
        </w:rPr>
      </w:pPr>
      <w:r w:rsidRPr="00DE4C57">
        <w:rPr>
          <w:rFonts w:ascii="Times New Roman" w:hAnsi="Times New Roman"/>
        </w:rPr>
        <w:t xml:space="preserve">      1</w:t>
      </w:r>
      <w:r w:rsidR="005C38F3" w:rsidRPr="00DE4C57">
        <w:rPr>
          <w:rFonts w:ascii="Times New Roman" w:hAnsi="Times New Roman"/>
        </w:rPr>
        <w:t>7</w:t>
      </w:r>
      <w:r w:rsidRPr="00DE4C57">
        <w:rPr>
          <w:rFonts w:ascii="Times New Roman" w:hAnsi="Times New Roman"/>
        </w:rPr>
        <w:tab/>
      </w:r>
      <w:r w:rsidR="00991B9D">
        <w:rPr>
          <w:rFonts w:ascii="Times New Roman" w:hAnsi="Times New Roman"/>
        </w:rPr>
        <w:tab/>
      </w:r>
      <w:r w:rsidRPr="00DE4C57">
        <w:rPr>
          <w:rFonts w:ascii="Times New Roman" w:hAnsi="Times New Roman"/>
        </w:rPr>
        <w:t>Employee Relations</w:t>
      </w:r>
      <w:r w:rsidRPr="00DE4C57">
        <w:rPr>
          <w:rFonts w:ascii="Times New Roman" w:hAnsi="Times New Roman"/>
        </w:rPr>
        <w:tab/>
      </w:r>
      <w:r w:rsidRPr="00DE4C57">
        <w:rPr>
          <w:rFonts w:ascii="Times New Roman" w:hAnsi="Times New Roman"/>
        </w:rPr>
        <w:tab/>
      </w:r>
      <w:r w:rsidRPr="00DE4C57">
        <w:rPr>
          <w:rFonts w:ascii="Times New Roman" w:hAnsi="Times New Roman"/>
        </w:rPr>
        <w:tab/>
      </w:r>
      <w:r w:rsidRPr="00DE4C57">
        <w:rPr>
          <w:rFonts w:ascii="Times New Roman" w:hAnsi="Times New Roman"/>
        </w:rPr>
        <w:tab/>
        <w:t>13</w:t>
      </w:r>
      <w:r w:rsidRPr="00DE4C57">
        <w:rPr>
          <w:rFonts w:ascii="Times New Roman" w:hAnsi="Times New Roman"/>
        </w:rPr>
        <w:tab/>
      </w:r>
      <w:r w:rsidRPr="00DE4C57">
        <w:rPr>
          <w:rFonts w:ascii="Times New Roman" w:hAnsi="Times New Roman"/>
        </w:rPr>
        <w:tab/>
      </w:r>
      <w:r w:rsidR="005C38F3" w:rsidRPr="00DE4C57">
        <w:rPr>
          <w:rFonts w:ascii="Times New Roman" w:hAnsi="Times New Roman"/>
        </w:rPr>
        <w:tab/>
      </w:r>
      <w:r w:rsidRPr="00DE4C57">
        <w:rPr>
          <w:rFonts w:ascii="Times New Roman" w:hAnsi="Times New Roman"/>
          <w:b/>
        </w:rPr>
        <w:t xml:space="preserve">Final Team </w:t>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005C38F3" w:rsidRPr="00DE4C57">
        <w:rPr>
          <w:rFonts w:ascii="Times New Roman" w:hAnsi="Times New Roman"/>
          <w:b/>
        </w:rPr>
        <w:tab/>
      </w:r>
      <w:r w:rsidRPr="00DE4C57">
        <w:rPr>
          <w:rFonts w:ascii="Times New Roman" w:hAnsi="Times New Roman"/>
          <w:b/>
        </w:rPr>
        <w:t>Assignments due</w:t>
      </w:r>
    </w:p>
    <w:p w:rsidR="00E574B5" w:rsidRPr="00DE4C57" w:rsidRDefault="00E574B5" w:rsidP="00991B9D">
      <w:pPr>
        <w:ind w:right="-720"/>
        <w:rPr>
          <w:b/>
          <w:sz w:val="24"/>
          <w:u w:val="single"/>
          <w:lang w:val="fr-FR"/>
        </w:rPr>
      </w:pPr>
      <w:r w:rsidRPr="00DE4C57">
        <w:rPr>
          <w:b/>
          <w:sz w:val="24"/>
        </w:rPr>
        <w:t xml:space="preserve">      1</w:t>
      </w:r>
      <w:r w:rsidR="005C38F3" w:rsidRPr="00DE4C57">
        <w:rPr>
          <w:b/>
          <w:sz w:val="24"/>
        </w:rPr>
        <w:t>8</w:t>
      </w:r>
      <w:r w:rsidRPr="00DE4C57">
        <w:rPr>
          <w:b/>
          <w:sz w:val="24"/>
        </w:rPr>
        <w:t xml:space="preserve">   </w:t>
      </w:r>
      <w:r w:rsidRPr="00DE4C57">
        <w:rPr>
          <w:b/>
          <w:sz w:val="24"/>
        </w:rPr>
        <w:tab/>
      </w:r>
      <w:r w:rsidRPr="00DE4C57">
        <w:rPr>
          <w:b/>
          <w:sz w:val="24"/>
          <w:u w:val="single"/>
        </w:rPr>
        <w:t>Examination</w:t>
      </w:r>
      <w:r w:rsidRPr="00DE4C57">
        <w:rPr>
          <w:b/>
          <w:sz w:val="24"/>
          <w:lang w:val="fr-FR"/>
        </w:rPr>
        <w:t xml:space="preserve"> </w:t>
      </w:r>
      <w:r w:rsidRPr="00DE4C57">
        <w:rPr>
          <w:b/>
          <w:sz w:val="24"/>
          <w:lang w:val="fr-FR"/>
        </w:rPr>
        <w:tab/>
      </w:r>
      <w:r w:rsidRPr="00DE4C57">
        <w:rPr>
          <w:b/>
          <w:sz w:val="24"/>
          <w:lang w:val="fr-FR"/>
        </w:rPr>
        <w:tab/>
        <w:t xml:space="preserve">         </w:t>
      </w:r>
      <w:r w:rsidRPr="00DE4C57">
        <w:rPr>
          <w:b/>
          <w:sz w:val="24"/>
          <w:u w:val="single"/>
        </w:rPr>
        <w:t>Chapters</w:t>
      </w:r>
      <w:r w:rsidRPr="00DE4C57">
        <w:rPr>
          <w:b/>
          <w:sz w:val="24"/>
          <w:u w:val="single"/>
          <w:lang w:val="fr-FR"/>
        </w:rPr>
        <w:t xml:space="preserve"> 9, 10, &amp; 13</w:t>
      </w:r>
      <w:r w:rsidRPr="00DE4C57">
        <w:rPr>
          <w:b/>
          <w:sz w:val="24"/>
          <w:lang w:val="fr-FR"/>
        </w:rPr>
        <w:tab/>
      </w:r>
      <w:r w:rsidRPr="00DE4C57">
        <w:rPr>
          <w:b/>
          <w:sz w:val="24"/>
          <w:lang w:val="fr-FR"/>
        </w:rPr>
        <w:tab/>
      </w:r>
      <w:r w:rsidR="005C38F3" w:rsidRPr="00DE4C57">
        <w:rPr>
          <w:b/>
          <w:sz w:val="24"/>
          <w:lang w:val="fr-FR"/>
        </w:rPr>
        <w:tab/>
      </w:r>
      <w:r w:rsidRPr="00DE4C57">
        <w:rPr>
          <w:b/>
          <w:sz w:val="24"/>
          <w:u w:val="single"/>
          <w:lang w:val="fr-FR"/>
        </w:rPr>
        <w:t xml:space="preserve">Exam # 4 </w:t>
      </w:r>
    </w:p>
    <w:p w:rsidR="00E574B5" w:rsidRPr="00DE4C57" w:rsidRDefault="00E574B5" w:rsidP="00991B9D">
      <w:pPr>
        <w:rPr>
          <w:sz w:val="24"/>
        </w:rPr>
      </w:pPr>
      <w:r w:rsidRPr="00DE4C57">
        <w:rPr>
          <w:sz w:val="24"/>
        </w:rPr>
        <w:tab/>
      </w:r>
      <w:r w:rsidRPr="00DE4C57">
        <w:rPr>
          <w:sz w:val="24"/>
        </w:rPr>
        <w:tab/>
      </w:r>
      <w:r w:rsidRPr="00DE4C57">
        <w:rPr>
          <w:sz w:val="24"/>
        </w:rPr>
        <w:tab/>
      </w:r>
      <w:r w:rsidRPr="00DE4C57">
        <w:rPr>
          <w:sz w:val="24"/>
        </w:rPr>
        <w:tab/>
      </w:r>
      <w:r w:rsidRPr="00DE4C57">
        <w:rPr>
          <w:sz w:val="24"/>
        </w:rPr>
        <w:tab/>
      </w:r>
      <w:r w:rsidRPr="00DE4C57">
        <w:rPr>
          <w:sz w:val="24"/>
        </w:rPr>
        <w:tab/>
      </w:r>
    </w:p>
    <w:p w:rsidR="00E574B5" w:rsidRPr="00DE4C57" w:rsidRDefault="00E574B5" w:rsidP="00991B9D">
      <w:pPr>
        <w:ind w:firstLine="720"/>
        <w:rPr>
          <w:sz w:val="24"/>
        </w:rPr>
      </w:pPr>
    </w:p>
    <w:p w:rsidR="00E574B5" w:rsidRPr="00DE4C57" w:rsidRDefault="00E574B5" w:rsidP="00E574B5">
      <w:pPr>
        <w:rPr>
          <w:sz w:val="24"/>
        </w:rPr>
      </w:pPr>
    </w:p>
    <w:p w:rsidR="00E574B5" w:rsidRPr="00DE4C57" w:rsidRDefault="00E574B5" w:rsidP="00E574B5">
      <w:pPr>
        <w:pStyle w:val="BodyTextIndent"/>
        <w:ind w:left="-720"/>
        <w:jc w:val="center"/>
        <w:rPr>
          <w:b/>
          <w:bCs/>
          <w:sz w:val="48"/>
          <w:szCs w:val="48"/>
          <w:u w:val="single"/>
        </w:rPr>
      </w:pPr>
      <w:r w:rsidRPr="00DE4C57">
        <w:rPr>
          <w:b/>
          <w:bCs/>
          <w:sz w:val="48"/>
          <w:szCs w:val="48"/>
          <w:u w:val="single"/>
        </w:rPr>
        <w:t>Additional Policies</w:t>
      </w:r>
    </w:p>
    <w:p w:rsidR="00E574B5" w:rsidRPr="00DE4C57" w:rsidRDefault="00E574B5" w:rsidP="00E574B5">
      <w:pPr>
        <w:pStyle w:val="BodyTextIndent"/>
        <w:ind w:left="-720"/>
        <w:rPr>
          <w:b/>
          <w:bCs/>
          <w:sz w:val="32"/>
          <w:szCs w:val="72"/>
          <w:u w:val="single"/>
        </w:rPr>
      </w:pPr>
    </w:p>
    <w:p w:rsidR="00714793" w:rsidRPr="00714793" w:rsidRDefault="00714793" w:rsidP="00714793">
      <w:pPr>
        <w:rPr>
          <w:sz w:val="24"/>
          <w:szCs w:val="24"/>
        </w:rPr>
      </w:pPr>
      <w:r w:rsidRPr="00714793">
        <w:rPr>
          <w:b/>
          <w:bCs/>
          <w:sz w:val="24"/>
          <w:szCs w:val="24"/>
        </w:rPr>
        <w:t>ACADEMIC INTEGRITY</w:t>
      </w:r>
    </w:p>
    <w:p w:rsidR="00714793" w:rsidRPr="00714793" w:rsidRDefault="00714793" w:rsidP="00714793">
      <w:pPr>
        <w:rPr>
          <w:sz w:val="24"/>
          <w:szCs w:val="24"/>
        </w:rPr>
      </w:pPr>
    </w:p>
    <w:p w:rsidR="00714793" w:rsidRPr="00714793" w:rsidRDefault="00714793" w:rsidP="00714793">
      <w:pPr>
        <w:rPr>
          <w:sz w:val="24"/>
          <w:szCs w:val="24"/>
        </w:rPr>
      </w:pPr>
      <w:r w:rsidRPr="00714793">
        <w:rPr>
          <w:sz w:val="24"/>
          <w:szCs w:val="24"/>
        </w:rPr>
        <w:t>As an institution of higher education, Washington State University is committed to principles of truth and academic honesty. All members of the University community share the responsibility for maintaining and supporting these principles. When a student enrolls in Washington State University, the student assumes an obligation to pursue academic endeavors in a manner consistent with the standards of academic integrity adopted by the University. To maintain the academic integrity of the community, the University cannot tolerate acts of academic dishonesty including any forms of cheating, plagiarism, or fabrication. Washington State University reserves the right and the power to discipline or to exclude students who engage in academic dishonesty.</w:t>
      </w:r>
    </w:p>
    <w:p w:rsidR="00714793" w:rsidRPr="00714793" w:rsidRDefault="00714793" w:rsidP="00714793">
      <w:pPr>
        <w:rPr>
          <w:sz w:val="24"/>
          <w:szCs w:val="24"/>
        </w:rPr>
      </w:pPr>
    </w:p>
    <w:p w:rsidR="00714793" w:rsidRPr="00714793" w:rsidRDefault="00714793" w:rsidP="00714793">
      <w:pPr>
        <w:rPr>
          <w:sz w:val="24"/>
          <w:szCs w:val="24"/>
        </w:rPr>
      </w:pPr>
      <w:r w:rsidRPr="00714793">
        <w:rPr>
          <w:sz w:val="24"/>
          <w:szCs w:val="24"/>
        </w:rPr>
        <w:t xml:space="preserve">Students found responsible for academic integrity violations may receive an F on the particular assignment or exam, as well as an F for the course. Repeated and/or serious offenses may result in referral to the conduct board and expulsion from WSU. For graduate students, academic integrity violations may also result in the loss of teaching and/or research assistantships. </w:t>
      </w:r>
    </w:p>
    <w:p w:rsidR="00714793" w:rsidRPr="00714793" w:rsidRDefault="00714793" w:rsidP="00714793">
      <w:pPr>
        <w:rPr>
          <w:sz w:val="24"/>
          <w:szCs w:val="24"/>
        </w:rPr>
      </w:pPr>
    </w:p>
    <w:p w:rsidR="00714793" w:rsidRPr="00714793" w:rsidRDefault="00714793" w:rsidP="00714793">
      <w:pPr>
        <w:rPr>
          <w:sz w:val="24"/>
          <w:szCs w:val="24"/>
        </w:rPr>
      </w:pPr>
      <w:r w:rsidRPr="00714793">
        <w:rPr>
          <w:sz w:val="24"/>
          <w:szCs w:val="24"/>
        </w:rPr>
        <w:t>Academic Integrity Statement and link to WSU’s policy: http://www.wsulibs.wsu.edu/plagiarism/main.html</w:t>
      </w:r>
    </w:p>
    <w:p w:rsidR="00714793" w:rsidRPr="00714793" w:rsidRDefault="00714793" w:rsidP="00714793">
      <w:pPr>
        <w:rPr>
          <w:sz w:val="24"/>
          <w:szCs w:val="24"/>
        </w:rPr>
      </w:pPr>
      <w:r w:rsidRPr="00714793">
        <w:rPr>
          <w:sz w:val="24"/>
          <w:szCs w:val="24"/>
        </w:rPr>
        <w:t>http://conduct.wsu.edu/academic-integrity-policies-and-resources/</w:t>
      </w:r>
    </w:p>
    <w:p w:rsidR="00714793" w:rsidRPr="00714793" w:rsidRDefault="00714793" w:rsidP="00714793">
      <w:pPr>
        <w:rPr>
          <w:b/>
          <w:bCs/>
          <w:sz w:val="24"/>
          <w:szCs w:val="24"/>
        </w:rPr>
      </w:pPr>
    </w:p>
    <w:p w:rsidR="00714793" w:rsidRPr="00714793" w:rsidRDefault="00714793" w:rsidP="00714793">
      <w:pPr>
        <w:rPr>
          <w:b/>
          <w:bCs/>
          <w:sz w:val="24"/>
          <w:szCs w:val="24"/>
        </w:rPr>
      </w:pPr>
      <w:r w:rsidRPr="00714793">
        <w:rPr>
          <w:b/>
          <w:bCs/>
          <w:sz w:val="24"/>
          <w:szCs w:val="24"/>
        </w:rPr>
        <w:t>STUDENTS WITH DISABILITIES</w:t>
      </w:r>
    </w:p>
    <w:p w:rsidR="00714793" w:rsidRPr="00714793" w:rsidRDefault="00714793" w:rsidP="00714793">
      <w:pPr>
        <w:rPr>
          <w:b/>
          <w:bCs/>
          <w:sz w:val="24"/>
          <w:szCs w:val="24"/>
        </w:rPr>
      </w:pPr>
    </w:p>
    <w:p w:rsidR="00714793" w:rsidRPr="00714793" w:rsidRDefault="00714793" w:rsidP="00714793">
      <w:pPr>
        <w:rPr>
          <w:sz w:val="24"/>
          <w:szCs w:val="24"/>
        </w:rPr>
      </w:pPr>
      <w:r w:rsidRPr="00714793">
        <w:rPr>
          <w:sz w:val="24"/>
          <w:szCs w:val="24"/>
        </w:rPr>
        <w:t xml:space="preserve">Students with Disabilities: Reasonable accommodations are available for students with a documented disability. If you have a disability and may need accommodations to fully participate in this </w:t>
      </w:r>
      <w:bookmarkStart w:id="0" w:name="_GoBack"/>
      <w:bookmarkEnd w:id="0"/>
      <w:r w:rsidRPr="00714793">
        <w:rPr>
          <w:sz w:val="24"/>
          <w:szCs w:val="24"/>
        </w:rPr>
        <w:t>class, please visit the Access Center (Washington Building 217) to schedule an appointment with an Access Advisor. All accommodations MUST be approved through the Access Center.</w:t>
      </w:r>
    </w:p>
    <w:p w:rsidR="00714793" w:rsidRPr="00714793" w:rsidRDefault="00714793" w:rsidP="00714793">
      <w:pPr>
        <w:rPr>
          <w:b/>
          <w:sz w:val="24"/>
          <w:szCs w:val="24"/>
        </w:rPr>
      </w:pPr>
    </w:p>
    <w:p w:rsidR="00714793" w:rsidRDefault="00714793" w:rsidP="00714793">
      <w:pPr>
        <w:rPr>
          <w:b/>
          <w:sz w:val="24"/>
          <w:szCs w:val="24"/>
        </w:rPr>
      </w:pPr>
    </w:p>
    <w:p w:rsidR="00714793" w:rsidRDefault="00714793" w:rsidP="00714793">
      <w:pPr>
        <w:rPr>
          <w:b/>
          <w:sz w:val="24"/>
          <w:szCs w:val="24"/>
        </w:rPr>
      </w:pPr>
    </w:p>
    <w:p w:rsidR="00714793" w:rsidRDefault="00714793" w:rsidP="00714793">
      <w:pPr>
        <w:rPr>
          <w:b/>
          <w:sz w:val="24"/>
          <w:szCs w:val="24"/>
        </w:rPr>
      </w:pPr>
    </w:p>
    <w:p w:rsidR="00714793" w:rsidRPr="00714793" w:rsidRDefault="00714793" w:rsidP="00714793">
      <w:pPr>
        <w:rPr>
          <w:b/>
          <w:sz w:val="24"/>
          <w:szCs w:val="24"/>
        </w:rPr>
      </w:pPr>
      <w:r w:rsidRPr="00714793">
        <w:rPr>
          <w:b/>
          <w:sz w:val="24"/>
          <w:szCs w:val="24"/>
        </w:rPr>
        <w:t>CAMPUS SAFETY</w:t>
      </w:r>
    </w:p>
    <w:p w:rsidR="00714793" w:rsidRPr="00714793" w:rsidRDefault="00714793" w:rsidP="00714793">
      <w:pPr>
        <w:rPr>
          <w:b/>
          <w:sz w:val="24"/>
          <w:szCs w:val="24"/>
        </w:rPr>
      </w:pPr>
    </w:p>
    <w:p w:rsidR="00714793" w:rsidRPr="00714793" w:rsidRDefault="00714793" w:rsidP="00714793">
      <w:pPr>
        <w:rPr>
          <w:sz w:val="24"/>
          <w:szCs w:val="24"/>
        </w:rPr>
      </w:pPr>
      <w:r w:rsidRPr="00714793">
        <w:rPr>
          <w:sz w:val="24"/>
          <w:szCs w:val="24"/>
        </w:rPr>
        <w:t xml:space="preserve">The Campus Safety Plan, which can be found at </w:t>
      </w:r>
      <w:hyperlink r:id="rId7" w:history="1">
        <w:r w:rsidRPr="00714793">
          <w:rPr>
            <w:rStyle w:val="Hyperlink"/>
            <w:sz w:val="24"/>
            <w:szCs w:val="24"/>
          </w:rPr>
          <w:t>http://safetyplan.wsu.edu</w:t>
        </w:r>
      </w:hyperlink>
      <w:r w:rsidRPr="00714793">
        <w:rPr>
          <w:sz w:val="24"/>
          <w:szCs w:val="24"/>
        </w:rPr>
        <w:t xml:space="preserve">, contains a comprehensive listing of University policies, procedures, statistics, and information relating to campus safety, emergency management, and the health and welfare of the campus community. All faculty, staff, and students are encouraged to visit this web site as well as the University emergency management web site at </w:t>
      </w:r>
      <w:hyperlink r:id="rId8" w:history="1">
        <w:r w:rsidRPr="00714793">
          <w:rPr>
            <w:rStyle w:val="Hyperlink"/>
            <w:sz w:val="24"/>
            <w:szCs w:val="24"/>
          </w:rPr>
          <w:t>http://oem.wsu.edu/Emergencies.html</w:t>
        </w:r>
      </w:hyperlink>
      <w:r w:rsidRPr="00714793">
        <w:rPr>
          <w:sz w:val="24"/>
          <w:szCs w:val="24"/>
        </w:rPr>
        <w:t xml:space="preserve"> to become familiar with the campus safety and emergency information provided.</w:t>
      </w:r>
    </w:p>
    <w:p w:rsidR="00714793" w:rsidRPr="00714793" w:rsidRDefault="00714793" w:rsidP="00714793">
      <w:pPr>
        <w:rPr>
          <w:bCs/>
          <w:sz w:val="24"/>
          <w:szCs w:val="24"/>
        </w:rPr>
      </w:pPr>
    </w:p>
    <w:p w:rsidR="00E574B5" w:rsidRPr="00714793" w:rsidRDefault="00E574B5" w:rsidP="00E574B5">
      <w:pPr>
        <w:rPr>
          <w:sz w:val="24"/>
          <w:szCs w:val="24"/>
        </w:rPr>
      </w:pPr>
    </w:p>
    <w:p w:rsidR="00296F06" w:rsidRPr="00714793" w:rsidRDefault="00296F06">
      <w:pPr>
        <w:rPr>
          <w:sz w:val="24"/>
          <w:szCs w:val="24"/>
        </w:rPr>
      </w:pPr>
    </w:p>
    <w:sectPr w:rsidR="00296F06" w:rsidRPr="00714793" w:rsidSect="00E574B5">
      <w:footerReference w:type="even" r:id="rId9"/>
      <w:footerReference w:type="default" r:id="rId10"/>
      <w:pgSz w:w="12240" w:h="15840" w:code="1"/>
      <w:pgMar w:top="630" w:right="81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E9" w:rsidRDefault="008774E9">
      <w:r>
        <w:separator/>
      </w:r>
    </w:p>
  </w:endnote>
  <w:endnote w:type="continuationSeparator" w:id="0">
    <w:p w:rsidR="008774E9" w:rsidRDefault="0087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hicago">
    <w:altName w:val="Arial"/>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5" w:rsidRDefault="00E574B5" w:rsidP="00E57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4B5" w:rsidRDefault="00E5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5" w:rsidRDefault="00E574B5" w:rsidP="00E57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891">
      <w:rPr>
        <w:rStyle w:val="PageNumber"/>
        <w:noProof/>
      </w:rPr>
      <w:t>5</w:t>
    </w:r>
    <w:r>
      <w:rPr>
        <w:rStyle w:val="PageNumber"/>
      </w:rPr>
      <w:fldChar w:fldCharType="end"/>
    </w:r>
  </w:p>
  <w:p w:rsidR="00E574B5" w:rsidRDefault="00E5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E9" w:rsidRDefault="008774E9">
      <w:r>
        <w:separator/>
      </w:r>
    </w:p>
  </w:footnote>
  <w:footnote w:type="continuationSeparator" w:id="0">
    <w:p w:rsidR="008774E9" w:rsidRDefault="00877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7C84"/>
    <w:multiLevelType w:val="multilevel"/>
    <w:tmpl w:val="41EA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D5F9B"/>
    <w:multiLevelType w:val="multilevel"/>
    <w:tmpl w:val="FA7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5"/>
    <w:rsid w:val="00000367"/>
    <w:rsid w:val="0000384F"/>
    <w:rsid w:val="00004359"/>
    <w:rsid w:val="00004E5B"/>
    <w:rsid w:val="000100CB"/>
    <w:rsid w:val="00010B5B"/>
    <w:rsid w:val="00010F2A"/>
    <w:rsid w:val="000146E4"/>
    <w:rsid w:val="00014D44"/>
    <w:rsid w:val="00014FB4"/>
    <w:rsid w:val="00015848"/>
    <w:rsid w:val="00016A85"/>
    <w:rsid w:val="00020735"/>
    <w:rsid w:val="0002080F"/>
    <w:rsid w:val="00021978"/>
    <w:rsid w:val="00021B60"/>
    <w:rsid w:val="00023351"/>
    <w:rsid w:val="00023863"/>
    <w:rsid w:val="00024E26"/>
    <w:rsid w:val="000251CD"/>
    <w:rsid w:val="0002748D"/>
    <w:rsid w:val="000307C5"/>
    <w:rsid w:val="0003189E"/>
    <w:rsid w:val="00033EF4"/>
    <w:rsid w:val="000348F6"/>
    <w:rsid w:val="000362AB"/>
    <w:rsid w:val="00036968"/>
    <w:rsid w:val="0003772F"/>
    <w:rsid w:val="00041082"/>
    <w:rsid w:val="00041280"/>
    <w:rsid w:val="00042B7E"/>
    <w:rsid w:val="00043483"/>
    <w:rsid w:val="000442ED"/>
    <w:rsid w:val="00044D43"/>
    <w:rsid w:val="000466A7"/>
    <w:rsid w:val="0005228C"/>
    <w:rsid w:val="0005508B"/>
    <w:rsid w:val="000553CB"/>
    <w:rsid w:val="0005687C"/>
    <w:rsid w:val="00060AD0"/>
    <w:rsid w:val="00062DA4"/>
    <w:rsid w:val="00065D12"/>
    <w:rsid w:val="00066B8F"/>
    <w:rsid w:val="00072186"/>
    <w:rsid w:val="00082544"/>
    <w:rsid w:val="00083C71"/>
    <w:rsid w:val="0009046C"/>
    <w:rsid w:val="000960F2"/>
    <w:rsid w:val="00097D7D"/>
    <w:rsid w:val="000A1A1A"/>
    <w:rsid w:val="000A475A"/>
    <w:rsid w:val="000A4EE8"/>
    <w:rsid w:val="000B25A3"/>
    <w:rsid w:val="000B5518"/>
    <w:rsid w:val="000B5D73"/>
    <w:rsid w:val="000C018B"/>
    <w:rsid w:val="000C0F31"/>
    <w:rsid w:val="000C1C07"/>
    <w:rsid w:val="000C6535"/>
    <w:rsid w:val="000D064E"/>
    <w:rsid w:val="000D1B28"/>
    <w:rsid w:val="000D1DBC"/>
    <w:rsid w:val="000D289B"/>
    <w:rsid w:val="000D36A6"/>
    <w:rsid w:val="000D5AE7"/>
    <w:rsid w:val="000D6E71"/>
    <w:rsid w:val="000D6FA1"/>
    <w:rsid w:val="000E0BAD"/>
    <w:rsid w:val="000E0C86"/>
    <w:rsid w:val="000E38A0"/>
    <w:rsid w:val="000F5668"/>
    <w:rsid w:val="000F5A83"/>
    <w:rsid w:val="000F776B"/>
    <w:rsid w:val="00103F17"/>
    <w:rsid w:val="00107C4A"/>
    <w:rsid w:val="00111589"/>
    <w:rsid w:val="001121B4"/>
    <w:rsid w:val="00115C09"/>
    <w:rsid w:val="00116A3F"/>
    <w:rsid w:val="00121915"/>
    <w:rsid w:val="00123219"/>
    <w:rsid w:val="001250A9"/>
    <w:rsid w:val="0012540F"/>
    <w:rsid w:val="00125F17"/>
    <w:rsid w:val="001260E3"/>
    <w:rsid w:val="00127D9A"/>
    <w:rsid w:val="00127EEB"/>
    <w:rsid w:val="0013022A"/>
    <w:rsid w:val="00130833"/>
    <w:rsid w:val="00133666"/>
    <w:rsid w:val="00133915"/>
    <w:rsid w:val="00133F00"/>
    <w:rsid w:val="0013452B"/>
    <w:rsid w:val="00140178"/>
    <w:rsid w:val="00140D10"/>
    <w:rsid w:val="001414B1"/>
    <w:rsid w:val="00141C1E"/>
    <w:rsid w:val="00142BF5"/>
    <w:rsid w:val="00143134"/>
    <w:rsid w:val="001435B5"/>
    <w:rsid w:val="00144A04"/>
    <w:rsid w:val="00154A7E"/>
    <w:rsid w:val="00161076"/>
    <w:rsid w:val="001638BE"/>
    <w:rsid w:val="00171216"/>
    <w:rsid w:val="00171675"/>
    <w:rsid w:val="0017364F"/>
    <w:rsid w:val="00174245"/>
    <w:rsid w:val="00174D45"/>
    <w:rsid w:val="00175E66"/>
    <w:rsid w:val="0017618C"/>
    <w:rsid w:val="001778B9"/>
    <w:rsid w:val="00180409"/>
    <w:rsid w:val="00182A9A"/>
    <w:rsid w:val="00182CCF"/>
    <w:rsid w:val="0018352D"/>
    <w:rsid w:val="00185F5F"/>
    <w:rsid w:val="00186DA6"/>
    <w:rsid w:val="0019611B"/>
    <w:rsid w:val="001966B4"/>
    <w:rsid w:val="001A1A6C"/>
    <w:rsid w:val="001A5018"/>
    <w:rsid w:val="001A7D9D"/>
    <w:rsid w:val="001B2E5F"/>
    <w:rsid w:val="001B3A08"/>
    <w:rsid w:val="001C1986"/>
    <w:rsid w:val="001C2F42"/>
    <w:rsid w:val="001C3831"/>
    <w:rsid w:val="001C4EAA"/>
    <w:rsid w:val="001D70CB"/>
    <w:rsid w:val="001D793B"/>
    <w:rsid w:val="001E2578"/>
    <w:rsid w:val="001E2B0F"/>
    <w:rsid w:val="001E3F72"/>
    <w:rsid w:val="001E5652"/>
    <w:rsid w:val="001E64C9"/>
    <w:rsid w:val="001E7B5D"/>
    <w:rsid w:val="001F0FDC"/>
    <w:rsid w:val="001F2282"/>
    <w:rsid w:val="001F7030"/>
    <w:rsid w:val="001F706B"/>
    <w:rsid w:val="001F7508"/>
    <w:rsid w:val="001F7558"/>
    <w:rsid w:val="00203E8E"/>
    <w:rsid w:val="00207E91"/>
    <w:rsid w:val="002162A3"/>
    <w:rsid w:val="00216947"/>
    <w:rsid w:val="002169AB"/>
    <w:rsid w:val="00216F69"/>
    <w:rsid w:val="002252A8"/>
    <w:rsid w:val="002254C7"/>
    <w:rsid w:val="00227972"/>
    <w:rsid w:val="00230638"/>
    <w:rsid w:val="00231762"/>
    <w:rsid w:val="00232804"/>
    <w:rsid w:val="00233396"/>
    <w:rsid w:val="00233FA3"/>
    <w:rsid w:val="00236252"/>
    <w:rsid w:val="00236740"/>
    <w:rsid w:val="00240C1D"/>
    <w:rsid w:val="00240F7E"/>
    <w:rsid w:val="0024194C"/>
    <w:rsid w:val="002428C5"/>
    <w:rsid w:val="00243701"/>
    <w:rsid w:val="00250179"/>
    <w:rsid w:val="0025159D"/>
    <w:rsid w:val="0025273B"/>
    <w:rsid w:val="00255066"/>
    <w:rsid w:val="002557A4"/>
    <w:rsid w:val="002615B3"/>
    <w:rsid w:val="00261C40"/>
    <w:rsid w:val="0026253A"/>
    <w:rsid w:val="00263952"/>
    <w:rsid w:val="0026455E"/>
    <w:rsid w:val="002672BF"/>
    <w:rsid w:val="0027246C"/>
    <w:rsid w:val="00272BD8"/>
    <w:rsid w:val="00272CE2"/>
    <w:rsid w:val="00276725"/>
    <w:rsid w:val="0028129A"/>
    <w:rsid w:val="00285566"/>
    <w:rsid w:val="0029077F"/>
    <w:rsid w:val="002944A0"/>
    <w:rsid w:val="00294C5A"/>
    <w:rsid w:val="002954C1"/>
    <w:rsid w:val="002959B8"/>
    <w:rsid w:val="002961B9"/>
    <w:rsid w:val="00296F06"/>
    <w:rsid w:val="002A1C6C"/>
    <w:rsid w:val="002A216B"/>
    <w:rsid w:val="002A2A0E"/>
    <w:rsid w:val="002A410F"/>
    <w:rsid w:val="002A443D"/>
    <w:rsid w:val="002A515B"/>
    <w:rsid w:val="002A568E"/>
    <w:rsid w:val="002A5F97"/>
    <w:rsid w:val="002A6950"/>
    <w:rsid w:val="002A7658"/>
    <w:rsid w:val="002B05FA"/>
    <w:rsid w:val="002B4F38"/>
    <w:rsid w:val="002C0745"/>
    <w:rsid w:val="002C16F0"/>
    <w:rsid w:val="002C287E"/>
    <w:rsid w:val="002C4DB1"/>
    <w:rsid w:val="002C7410"/>
    <w:rsid w:val="002C7CD1"/>
    <w:rsid w:val="002D0385"/>
    <w:rsid w:val="002D2267"/>
    <w:rsid w:val="002D2AA1"/>
    <w:rsid w:val="002D4DBE"/>
    <w:rsid w:val="002D795A"/>
    <w:rsid w:val="002D7DC6"/>
    <w:rsid w:val="002E0E84"/>
    <w:rsid w:val="002E2946"/>
    <w:rsid w:val="002E4488"/>
    <w:rsid w:val="002E569D"/>
    <w:rsid w:val="002E6208"/>
    <w:rsid w:val="002E7B79"/>
    <w:rsid w:val="002F258A"/>
    <w:rsid w:val="002F28C6"/>
    <w:rsid w:val="002F2DC9"/>
    <w:rsid w:val="002F4469"/>
    <w:rsid w:val="002F5D0E"/>
    <w:rsid w:val="002F60BF"/>
    <w:rsid w:val="002F71C2"/>
    <w:rsid w:val="002F7F40"/>
    <w:rsid w:val="0030032D"/>
    <w:rsid w:val="003014DB"/>
    <w:rsid w:val="003045AA"/>
    <w:rsid w:val="00304628"/>
    <w:rsid w:val="00304BE3"/>
    <w:rsid w:val="00305CF6"/>
    <w:rsid w:val="00306F14"/>
    <w:rsid w:val="00307771"/>
    <w:rsid w:val="00307BA4"/>
    <w:rsid w:val="003105C9"/>
    <w:rsid w:val="00313D3E"/>
    <w:rsid w:val="003213DF"/>
    <w:rsid w:val="003219BD"/>
    <w:rsid w:val="00321D85"/>
    <w:rsid w:val="003236E6"/>
    <w:rsid w:val="00332A0E"/>
    <w:rsid w:val="003337BE"/>
    <w:rsid w:val="0033585E"/>
    <w:rsid w:val="00335B2C"/>
    <w:rsid w:val="003376AF"/>
    <w:rsid w:val="003419EC"/>
    <w:rsid w:val="00345578"/>
    <w:rsid w:val="003505AE"/>
    <w:rsid w:val="00353A65"/>
    <w:rsid w:val="00353C67"/>
    <w:rsid w:val="003561F6"/>
    <w:rsid w:val="00356226"/>
    <w:rsid w:val="00357410"/>
    <w:rsid w:val="00362A94"/>
    <w:rsid w:val="0036530E"/>
    <w:rsid w:val="00365515"/>
    <w:rsid w:val="00365953"/>
    <w:rsid w:val="00366CFD"/>
    <w:rsid w:val="0037123A"/>
    <w:rsid w:val="0037124A"/>
    <w:rsid w:val="00371FBB"/>
    <w:rsid w:val="00375156"/>
    <w:rsid w:val="0037534E"/>
    <w:rsid w:val="00375C20"/>
    <w:rsid w:val="00375C68"/>
    <w:rsid w:val="00380E0D"/>
    <w:rsid w:val="00382D76"/>
    <w:rsid w:val="00384D80"/>
    <w:rsid w:val="00385F45"/>
    <w:rsid w:val="00396F7F"/>
    <w:rsid w:val="003A0E9E"/>
    <w:rsid w:val="003A43AB"/>
    <w:rsid w:val="003A598C"/>
    <w:rsid w:val="003B4D36"/>
    <w:rsid w:val="003B540D"/>
    <w:rsid w:val="003C2774"/>
    <w:rsid w:val="003C2CC4"/>
    <w:rsid w:val="003C321B"/>
    <w:rsid w:val="003C3F57"/>
    <w:rsid w:val="003C47CF"/>
    <w:rsid w:val="003D056F"/>
    <w:rsid w:val="003D2D1E"/>
    <w:rsid w:val="003D35F4"/>
    <w:rsid w:val="003D4AF7"/>
    <w:rsid w:val="003D59DB"/>
    <w:rsid w:val="003E2D54"/>
    <w:rsid w:val="003E3142"/>
    <w:rsid w:val="003E389B"/>
    <w:rsid w:val="003E5550"/>
    <w:rsid w:val="003E5DA9"/>
    <w:rsid w:val="003E717A"/>
    <w:rsid w:val="003F387A"/>
    <w:rsid w:val="003F3BF9"/>
    <w:rsid w:val="003F5335"/>
    <w:rsid w:val="003F5DA5"/>
    <w:rsid w:val="003F638A"/>
    <w:rsid w:val="003F7578"/>
    <w:rsid w:val="00400EB7"/>
    <w:rsid w:val="00401978"/>
    <w:rsid w:val="004033D0"/>
    <w:rsid w:val="00404044"/>
    <w:rsid w:val="00404416"/>
    <w:rsid w:val="00407544"/>
    <w:rsid w:val="00407E60"/>
    <w:rsid w:val="00417A8A"/>
    <w:rsid w:val="00421203"/>
    <w:rsid w:val="00421684"/>
    <w:rsid w:val="00424DDF"/>
    <w:rsid w:val="0042589A"/>
    <w:rsid w:val="00425A2F"/>
    <w:rsid w:val="0042677E"/>
    <w:rsid w:val="00430C90"/>
    <w:rsid w:val="004371BC"/>
    <w:rsid w:val="00441190"/>
    <w:rsid w:val="00443830"/>
    <w:rsid w:val="00443CEF"/>
    <w:rsid w:val="00446010"/>
    <w:rsid w:val="0044704D"/>
    <w:rsid w:val="0045363D"/>
    <w:rsid w:val="004575BC"/>
    <w:rsid w:val="00460DEF"/>
    <w:rsid w:val="00461107"/>
    <w:rsid w:val="00461C1E"/>
    <w:rsid w:val="00462FF1"/>
    <w:rsid w:val="0046464F"/>
    <w:rsid w:val="004650CC"/>
    <w:rsid w:val="00465CCF"/>
    <w:rsid w:val="00470FCA"/>
    <w:rsid w:val="00471061"/>
    <w:rsid w:val="004717CF"/>
    <w:rsid w:val="00471A32"/>
    <w:rsid w:val="0047336E"/>
    <w:rsid w:val="004735C4"/>
    <w:rsid w:val="00474AE0"/>
    <w:rsid w:val="00477291"/>
    <w:rsid w:val="004776DF"/>
    <w:rsid w:val="00483657"/>
    <w:rsid w:val="004858DD"/>
    <w:rsid w:val="00490BD4"/>
    <w:rsid w:val="00496C54"/>
    <w:rsid w:val="0049799B"/>
    <w:rsid w:val="00497B00"/>
    <w:rsid w:val="004A3DAE"/>
    <w:rsid w:val="004A4DA7"/>
    <w:rsid w:val="004A5615"/>
    <w:rsid w:val="004A5BB5"/>
    <w:rsid w:val="004A5FBF"/>
    <w:rsid w:val="004A625C"/>
    <w:rsid w:val="004A62DD"/>
    <w:rsid w:val="004A779B"/>
    <w:rsid w:val="004B17ED"/>
    <w:rsid w:val="004B30AD"/>
    <w:rsid w:val="004B37C8"/>
    <w:rsid w:val="004B3F22"/>
    <w:rsid w:val="004B4C70"/>
    <w:rsid w:val="004C231B"/>
    <w:rsid w:val="004C27D9"/>
    <w:rsid w:val="004C3A3C"/>
    <w:rsid w:val="004C43D8"/>
    <w:rsid w:val="004C5137"/>
    <w:rsid w:val="004C5618"/>
    <w:rsid w:val="004C6B68"/>
    <w:rsid w:val="004C770D"/>
    <w:rsid w:val="004D0256"/>
    <w:rsid w:val="004D6B2C"/>
    <w:rsid w:val="004E31D3"/>
    <w:rsid w:val="004F12F8"/>
    <w:rsid w:val="004F1913"/>
    <w:rsid w:val="004F463F"/>
    <w:rsid w:val="004F6F49"/>
    <w:rsid w:val="00501ED0"/>
    <w:rsid w:val="005057ED"/>
    <w:rsid w:val="00505ED5"/>
    <w:rsid w:val="00506357"/>
    <w:rsid w:val="00506495"/>
    <w:rsid w:val="00507ADB"/>
    <w:rsid w:val="00507B24"/>
    <w:rsid w:val="00513137"/>
    <w:rsid w:val="005138D7"/>
    <w:rsid w:val="005140B2"/>
    <w:rsid w:val="00515851"/>
    <w:rsid w:val="00516AE6"/>
    <w:rsid w:val="005342D4"/>
    <w:rsid w:val="00535842"/>
    <w:rsid w:val="00535A72"/>
    <w:rsid w:val="0053643F"/>
    <w:rsid w:val="00536944"/>
    <w:rsid w:val="00537504"/>
    <w:rsid w:val="00537F94"/>
    <w:rsid w:val="005409F4"/>
    <w:rsid w:val="00543C1B"/>
    <w:rsid w:val="00545C26"/>
    <w:rsid w:val="005472F5"/>
    <w:rsid w:val="00550958"/>
    <w:rsid w:val="00551FFF"/>
    <w:rsid w:val="00552E30"/>
    <w:rsid w:val="00554362"/>
    <w:rsid w:val="005549CE"/>
    <w:rsid w:val="00554F7B"/>
    <w:rsid w:val="005554EE"/>
    <w:rsid w:val="00556BFD"/>
    <w:rsid w:val="00557043"/>
    <w:rsid w:val="005643F9"/>
    <w:rsid w:val="00565E46"/>
    <w:rsid w:val="00567270"/>
    <w:rsid w:val="005710E4"/>
    <w:rsid w:val="00572315"/>
    <w:rsid w:val="0057273C"/>
    <w:rsid w:val="005752F6"/>
    <w:rsid w:val="00576E0A"/>
    <w:rsid w:val="00577B03"/>
    <w:rsid w:val="00580FDA"/>
    <w:rsid w:val="00582446"/>
    <w:rsid w:val="005833C3"/>
    <w:rsid w:val="005854C7"/>
    <w:rsid w:val="005867DD"/>
    <w:rsid w:val="00591738"/>
    <w:rsid w:val="00591F31"/>
    <w:rsid w:val="005932D5"/>
    <w:rsid w:val="005935C3"/>
    <w:rsid w:val="005A17EA"/>
    <w:rsid w:val="005A1847"/>
    <w:rsid w:val="005A58E8"/>
    <w:rsid w:val="005B0152"/>
    <w:rsid w:val="005B7495"/>
    <w:rsid w:val="005B7BA1"/>
    <w:rsid w:val="005C0CC8"/>
    <w:rsid w:val="005C1773"/>
    <w:rsid w:val="005C1B60"/>
    <w:rsid w:val="005C2FE6"/>
    <w:rsid w:val="005C3310"/>
    <w:rsid w:val="005C38F3"/>
    <w:rsid w:val="005C41AA"/>
    <w:rsid w:val="005C69EC"/>
    <w:rsid w:val="005D20FB"/>
    <w:rsid w:val="005D5B5F"/>
    <w:rsid w:val="005E0B61"/>
    <w:rsid w:val="005E18B5"/>
    <w:rsid w:val="005E6D48"/>
    <w:rsid w:val="005E728E"/>
    <w:rsid w:val="005E7775"/>
    <w:rsid w:val="005F01C9"/>
    <w:rsid w:val="005F04C2"/>
    <w:rsid w:val="005F6423"/>
    <w:rsid w:val="0060172E"/>
    <w:rsid w:val="00601A99"/>
    <w:rsid w:val="00602AA0"/>
    <w:rsid w:val="0060386D"/>
    <w:rsid w:val="00604A03"/>
    <w:rsid w:val="00605D43"/>
    <w:rsid w:val="00606F1E"/>
    <w:rsid w:val="00607F62"/>
    <w:rsid w:val="00610B1C"/>
    <w:rsid w:val="00611801"/>
    <w:rsid w:val="0061182D"/>
    <w:rsid w:val="00614FA4"/>
    <w:rsid w:val="00615837"/>
    <w:rsid w:val="00615A1D"/>
    <w:rsid w:val="00616064"/>
    <w:rsid w:val="0061657B"/>
    <w:rsid w:val="006168A6"/>
    <w:rsid w:val="006174D1"/>
    <w:rsid w:val="0062003B"/>
    <w:rsid w:val="00622176"/>
    <w:rsid w:val="006230C0"/>
    <w:rsid w:val="006246F1"/>
    <w:rsid w:val="006261D8"/>
    <w:rsid w:val="006271F4"/>
    <w:rsid w:val="00627435"/>
    <w:rsid w:val="006319D2"/>
    <w:rsid w:val="00631CCC"/>
    <w:rsid w:val="006328E8"/>
    <w:rsid w:val="00634EB9"/>
    <w:rsid w:val="00634EF6"/>
    <w:rsid w:val="006352AF"/>
    <w:rsid w:val="0063533A"/>
    <w:rsid w:val="00635F49"/>
    <w:rsid w:val="00636DCA"/>
    <w:rsid w:val="006372A0"/>
    <w:rsid w:val="0064230F"/>
    <w:rsid w:val="00645238"/>
    <w:rsid w:val="006465A2"/>
    <w:rsid w:val="006468CC"/>
    <w:rsid w:val="00650F08"/>
    <w:rsid w:val="00651D1F"/>
    <w:rsid w:val="00655524"/>
    <w:rsid w:val="0065561C"/>
    <w:rsid w:val="006576B2"/>
    <w:rsid w:val="00657A28"/>
    <w:rsid w:val="006610F2"/>
    <w:rsid w:val="006652E2"/>
    <w:rsid w:val="00666F47"/>
    <w:rsid w:val="00667FD1"/>
    <w:rsid w:val="006734C3"/>
    <w:rsid w:val="006741A0"/>
    <w:rsid w:val="00674F03"/>
    <w:rsid w:val="00682213"/>
    <w:rsid w:val="006853EA"/>
    <w:rsid w:val="00686444"/>
    <w:rsid w:val="00686694"/>
    <w:rsid w:val="00687EED"/>
    <w:rsid w:val="00692414"/>
    <w:rsid w:val="00693F4D"/>
    <w:rsid w:val="00694175"/>
    <w:rsid w:val="00696098"/>
    <w:rsid w:val="00697659"/>
    <w:rsid w:val="00697D4E"/>
    <w:rsid w:val="006A1EA2"/>
    <w:rsid w:val="006A4BEC"/>
    <w:rsid w:val="006A5EC5"/>
    <w:rsid w:val="006A7123"/>
    <w:rsid w:val="006B1581"/>
    <w:rsid w:val="006B4945"/>
    <w:rsid w:val="006B5480"/>
    <w:rsid w:val="006C2A81"/>
    <w:rsid w:val="006C4875"/>
    <w:rsid w:val="006C64F8"/>
    <w:rsid w:val="006D0D3A"/>
    <w:rsid w:val="006D0F69"/>
    <w:rsid w:val="006D26AE"/>
    <w:rsid w:val="006D28E8"/>
    <w:rsid w:val="006D3011"/>
    <w:rsid w:val="006D476B"/>
    <w:rsid w:val="006D6A61"/>
    <w:rsid w:val="006E2AAA"/>
    <w:rsid w:val="006E5AF2"/>
    <w:rsid w:val="006F0088"/>
    <w:rsid w:val="006F34C3"/>
    <w:rsid w:val="006F438C"/>
    <w:rsid w:val="007014E9"/>
    <w:rsid w:val="007061D7"/>
    <w:rsid w:val="0071270D"/>
    <w:rsid w:val="0071328D"/>
    <w:rsid w:val="00714793"/>
    <w:rsid w:val="00714F5A"/>
    <w:rsid w:val="007153F3"/>
    <w:rsid w:val="00717E17"/>
    <w:rsid w:val="00720559"/>
    <w:rsid w:val="00722AFA"/>
    <w:rsid w:val="0072451E"/>
    <w:rsid w:val="00727A5D"/>
    <w:rsid w:val="007336D4"/>
    <w:rsid w:val="00733B2E"/>
    <w:rsid w:val="00733F50"/>
    <w:rsid w:val="00734B17"/>
    <w:rsid w:val="00735454"/>
    <w:rsid w:val="00740936"/>
    <w:rsid w:val="00743932"/>
    <w:rsid w:val="00746335"/>
    <w:rsid w:val="0075114B"/>
    <w:rsid w:val="00751FE8"/>
    <w:rsid w:val="007530D2"/>
    <w:rsid w:val="00753131"/>
    <w:rsid w:val="00753506"/>
    <w:rsid w:val="00753855"/>
    <w:rsid w:val="007540CA"/>
    <w:rsid w:val="00756987"/>
    <w:rsid w:val="0075788A"/>
    <w:rsid w:val="00757B1D"/>
    <w:rsid w:val="0076106F"/>
    <w:rsid w:val="00766115"/>
    <w:rsid w:val="007664BF"/>
    <w:rsid w:val="00766B71"/>
    <w:rsid w:val="00771A81"/>
    <w:rsid w:val="00773BD3"/>
    <w:rsid w:val="00775124"/>
    <w:rsid w:val="0077595C"/>
    <w:rsid w:val="00776854"/>
    <w:rsid w:val="007831E6"/>
    <w:rsid w:val="00786AD7"/>
    <w:rsid w:val="00787C85"/>
    <w:rsid w:val="00794B62"/>
    <w:rsid w:val="00795F16"/>
    <w:rsid w:val="007A0891"/>
    <w:rsid w:val="007A4CEA"/>
    <w:rsid w:val="007A73B5"/>
    <w:rsid w:val="007A76A2"/>
    <w:rsid w:val="007A7E53"/>
    <w:rsid w:val="007B6443"/>
    <w:rsid w:val="007B6C51"/>
    <w:rsid w:val="007B7E77"/>
    <w:rsid w:val="007C2D4C"/>
    <w:rsid w:val="007C5113"/>
    <w:rsid w:val="007C511D"/>
    <w:rsid w:val="007C52B4"/>
    <w:rsid w:val="007C6725"/>
    <w:rsid w:val="007C75AA"/>
    <w:rsid w:val="007D11AE"/>
    <w:rsid w:val="007D1D31"/>
    <w:rsid w:val="007D2B14"/>
    <w:rsid w:val="007D3A3D"/>
    <w:rsid w:val="007D3CDD"/>
    <w:rsid w:val="007D3EAC"/>
    <w:rsid w:val="007D5A84"/>
    <w:rsid w:val="007E036D"/>
    <w:rsid w:val="007E0F3A"/>
    <w:rsid w:val="007E1F5D"/>
    <w:rsid w:val="007E296B"/>
    <w:rsid w:val="007E579F"/>
    <w:rsid w:val="007F221E"/>
    <w:rsid w:val="007F5944"/>
    <w:rsid w:val="008032B2"/>
    <w:rsid w:val="0080398F"/>
    <w:rsid w:val="00803990"/>
    <w:rsid w:val="00805434"/>
    <w:rsid w:val="00810E41"/>
    <w:rsid w:val="00820C89"/>
    <w:rsid w:val="00821A6C"/>
    <w:rsid w:val="008226C7"/>
    <w:rsid w:val="0082433C"/>
    <w:rsid w:val="00831DD7"/>
    <w:rsid w:val="00831F8B"/>
    <w:rsid w:val="00832C38"/>
    <w:rsid w:val="00833F02"/>
    <w:rsid w:val="00834335"/>
    <w:rsid w:val="00835674"/>
    <w:rsid w:val="008364B4"/>
    <w:rsid w:val="008417E5"/>
    <w:rsid w:val="00841DCC"/>
    <w:rsid w:val="0084260E"/>
    <w:rsid w:val="00843E6F"/>
    <w:rsid w:val="00845B53"/>
    <w:rsid w:val="00846D2E"/>
    <w:rsid w:val="00846D58"/>
    <w:rsid w:val="008512F7"/>
    <w:rsid w:val="00851E40"/>
    <w:rsid w:val="008525DE"/>
    <w:rsid w:val="00853171"/>
    <w:rsid w:val="00853B00"/>
    <w:rsid w:val="008550BA"/>
    <w:rsid w:val="00855889"/>
    <w:rsid w:val="008563AF"/>
    <w:rsid w:val="00857655"/>
    <w:rsid w:val="00860045"/>
    <w:rsid w:val="0086163D"/>
    <w:rsid w:val="0086692E"/>
    <w:rsid w:val="00872D86"/>
    <w:rsid w:val="008735AA"/>
    <w:rsid w:val="00874DAD"/>
    <w:rsid w:val="00876CB9"/>
    <w:rsid w:val="008774E9"/>
    <w:rsid w:val="00877E5A"/>
    <w:rsid w:val="00880D24"/>
    <w:rsid w:val="0088673C"/>
    <w:rsid w:val="0088753A"/>
    <w:rsid w:val="00887CC8"/>
    <w:rsid w:val="00890046"/>
    <w:rsid w:val="00890650"/>
    <w:rsid w:val="008927F3"/>
    <w:rsid w:val="0089504D"/>
    <w:rsid w:val="0089643A"/>
    <w:rsid w:val="008A1576"/>
    <w:rsid w:val="008A4330"/>
    <w:rsid w:val="008B2721"/>
    <w:rsid w:val="008B4198"/>
    <w:rsid w:val="008B5DD6"/>
    <w:rsid w:val="008B6B3D"/>
    <w:rsid w:val="008C21AD"/>
    <w:rsid w:val="008C2582"/>
    <w:rsid w:val="008C3512"/>
    <w:rsid w:val="008C5270"/>
    <w:rsid w:val="008C7D88"/>
    <w:rsid w:val="008D18F8"/>
    <w:rsid w:val="008D21ED"/>
    <w:rsid w:val="008D220A"/>
    <w:rsid w:val="008D3B9A"/>
    <w:rsid w:val="008D3EEC"/>
    <w:rsid w:val="008E2096"/>
    <w:rsid w:val="008E64C0"/>
    <w:rsid w:val="008E6D1E"/>
    <w:rsid w:val="008F0CD2"/>
    <w:rsid w:val="008F1092"/>
    <w:rsid w:val="008F4803"/>
    <w:rsid w:val="00901280"/>
    <w:rsid w:val="009029DB"/>
    <w:rsid w:val="0090597A"/>
    <w:rsid w:val="00905D90"/>
    <w:rsid w:val="009075E5"/>
    <w:rsid w:val="00912A9B"/>
    <w:rsid w:val="00914D5A"/>
    <w:rsid w:val="009163FA"/>
    <w:rsid w:val="00916679"/>
    <w:rsid w:val="00916AC1"/>
    <w:rsid w:val="0092041A"/>
    <w:rsid w:val="009215DF"/>
    <w:rsid w:val="00921961"/>
    <w:rsid w:val="009252B1"/>
    <w:rsid w:val="00925857"/>
    <w:rsid w:val="00930253"/>
    <w:rsid w:val="00930A31"/>
    <w:rsid w:val="00931403"/>
    <w:rsid w:val="009328CB"/>
    <w:rsid w:val="00935AE5"/>
    <w:rsid w:val="0093647E"/>
    <w:rsid w:val="00936B96"/>
    <w:rsid w:val="009441E8"/>
    <w:rsid w:val="009441EC"/>
    <w:rsid w:val="00944A78"/>
    <w:rsid w:val="009459B7"/>
    <w:rsid w:val="0094758B"/>
    <w:rsid w:val="00950A89"/>
    <w:rsid w:val="00950E49"/>
    <w:rsid w:val="00951AC2"/>
    <w:rsid w:val="00954767"/>
    <w:rsid w:val="00954945"/>
    <w:rsid w:val="00955113"/>
    <w:rsid w:val="0096070E"/>
    <w:rsid w:val="00961940"/>
    <w:rsid w:val="00964C60"/>
    <w:rsid w:val="009665ED"/>
    <w:rsid w:val="00967DD0"/>
    <w:rsid w:val="00970EF9"/>
    <w:rsid w:val="00972D41"/>
    <w:rsid w:val="00973D3D"/>
    <w:rsid w:val="0097566B"/>
    <w:rsid w:val="00977328"/>
    <w:rsid w:val="00981E62"/>
    <w:rsid w:val="00985C84"/>
    <w:rsid w:val="00987189"/>
    <w:rsid w:val="0098785D"/>
    <w:rsid w:val="009905BF"/>
    <w:rsid w:val="00991B9D"/>
    <w:rsid w:val="00992B2B"/>
    <w:rsid w:val="0099376B"/>
    <w:rsid w:val="0099456D"/>
    <w:rsid w:val="00995334"/>
    <w:rsid w:val="00996F07"/>
    <w:rsid w:val="009A38A4"/>
    <w:rsid w:val="009A6C49"/>
    <w:rsid w:val="009A751A"/>
    <w:rsid w:val="009B1152"/>
    <w:rsid w:val="009B116D"/>
    <w:rsid w:val="009B27CC"/>
    <w:rsid w:val="009B2A7E"/>
    <w:rsid w:val="009B511D"/>
    <w:rsid w:val="009B5141"/>
    <w:rsid w:val="009B59DC"/>
    <w:rsid w:val="009B6E1B"/>
    <w:rsid w:val="009B6FF1"/>
    <w:rsid w:val="009C25BE"/>
    <w:rsid w:val="009C31A4"/>
    <w:rsid w:val="009C3839"/>
    <w:rsid w:val="009C3B35"/>
    <w:rsid w:val="009C5B26"/>
    <w:rsid w:val="009C5B93"/>
    <w:rsid w:val="009D0075"/>
    <w:rsid w:val="009D34F8"/>
    <w:rsid w:val="009D3B7B"/>
    <w:rsid w:val="009D5613"/>
    <w:rsid w:val="009D5713"/>
    <w:rsid w:val="009E0FC1"/>
    <w:rsid w:val="009E1503"/>
    <w:rsid w:val="009E2EF8"/>
    <w:rsid w:val="009E6809"/>
    <w:rsid w:val="009E7C4C"/>
    <w:rsid w:val="009E7DAC"/>
    <w:rsid w:val="009F1058"/>
    <w:rsid w:val="009F4F42"/>
    <w:rsid w:val="009F57C6"/>
    <w:rsid w:val="009F5AA2"/>
    <w:rsid w:val="00A0219A"/>
    <w:rsid w:val="00A045FE"/>
    <w:rsid w:val="00A07850"/>
    <w:rsid w:val="00A169F7"/>
    <w:rsid w:val="00A16D68"/>
    <w:rsid w:val="00A23428"/>
    <w:rsid w:val="00A24E76"/>
    <w:rsid w:val="00A255A9"/>
    <w:rsid w:val="00A2698E"/>
    <w:rsid w:val="00A27BCD"/>
    <w:rsid w:val="00A27D38"/>
    <w:rsid w:val="00A27DB0"/>
    <w:rsid w:val="00A31192"/>
    <w:rsid w:val="00A32883"/>
    <w:rsid w:val="00A3310C"/>
    <w:rsid w:val="00A332EB"/>
    <w:rsid w:val="00A33404"/>
    <w:rsid w:val="00A340EC"/>
    <w:rsid w:val="00A35CBD"/>
    <w:rsid w:val="00A364AF"/>
    <w:rsid w:val="00A42AA9"/>
    <w:rsid w:val="00A432BB"/>
    <w:rsid w:val="00A44A77"/>
    <w:rsid w:val="00A47E08"/>
    <w:rsid w:val="00A55D96"/>
    <w:rsid w:val="00A602B8"/>
    <w:rsid w:val="00A62922"/>
    <w:rsid w:val="00A629FD"/>
    <w:rsid w:val="00A62D87"/>
    <w:rsid w:val="00A62E05"/>
    <w:rsid w:val="00A63744"/>
    <w:rsid w:val="00A665B1"/>
    <w:rsid w:val="00A66AC6"/>
    <w:rsid w:val="00A66D26"/>
    <w:rsid w:val="00A71697"/>
    <w:rsid w:val="00A73C8E"/>
    <w:rsid w:val="00A771A6"/>
    <w:rsid w:val="00A7756B"/>
    <w:rsid w:val="00A77B7F"/>
    <w:rsid w:val="00A80FF5"/>
    <w:rsid w:val="00A863D7"/>
    <w:rsid w:val="00A8723A"/>
    <w:rsid w:val="00A9204D"/>
    <w:rsid w:val="00A92393"/>
    <w:rsid w:val="00A927E8"/>
    <w:rsid w:val="00A949C2"/>
    <w:rsid w:val="00A950A7"/>
    <w:rsid w:val="00A97872"/>
    <w:rsid w:val="00AA0E86"/>
    <w:rsid w:val="00AA1785"/>
    <w:rsid w:val="00AA182E"/>
    <w:rsid w:val="00AA2923"/>
    <w:rsid w:val="00AA67A8"/>
    <w:rsid w:val="00AA6A38"/>
    <w:rsid w:val="00AB1DF6"/>
    <w:rsid w:val="00AB3C90"/>
    <w:rsid w:val="00AB4AA6"/>
    <w:rsid w:val="00AB5702"/>
    <w:rsid w:val="00AB7313"/>
    <w:rsid w:val="00AC0229"/>
    <w:rsid w:val="00AC0A0B"/>
    <w:rsid w:val="00AC376B"/>
    <w:rsid w:val="00AC39F6"/>
    <w:rsid w:val="00AC427C"/>
    <w:rsid w:val="00AC4670"/>
    <w:rsid w:val="00AD281B"/>
    <w:rsid w:val="00AD667B"/>
    <w:rsid w:val="00AD6727"/>
    <w:rsid w:val="00AE1634"/>
    <w:rsid w:val="00AE56B6"/>
    <w:rsid w:val="00AE642A"/>
    <w:rsid w:val="00AF0458"/>
    <w:rsid w:val="00AF126C"/>
    <w:rsid w:val="00AF1C96"/>
    <w:rsid w:val="00AF5744"/>
    <w:rsid w:val="00AF6DB0"/>
    <w:rsid w:val="00B0025E"/>
    <w:rsid w:val="00B02171"/>
    <w:rsid w:val="00B03CAF"/>
    <w:rsid w:val="00B04BD6"/>
    <w:rsid w:val="00B055DA"/>
    <w:rsid w:val="00B1151C"/>
    <w:rsid w:val="00B122ED"/>
    <w:rsid w:val="00B12549"/>
    <w:rsid w:val="00B13BF4"/>
    <w:rsid w:val="00B14CF6"/>
    <w:rsid w:val="00B1521E"/>
    <w:rsid w:val="00B17665"/>
    <w:rsid w:val="00B1778C"/>
    <w:rsid w:val="00B2239C"/>
    <w:rsid w:val="00B239E6"/>
    <w:rsid w:val="00B26D8E"/>
    <w:rsid w:val="00B2709C"/>
    <w:rsid w:val="00B32E14"/>
    <w:rsid w:val="00B4055C"/>
    <w:rsid w:val="00B40ED5"/>
    <w:rsid w:val="00B4133F"/>
    <w:rsid w:val="00B41870"/>
    <w:rsid w:val="00B41E90"/>
    <w:rsid w:val="00B4266A"/>
    <w:rsid w:val="00B44A84"/>
    <w:rsid w:val="00B44D7F"/>
    <w:rsid w:val="00B4543F"/>
    <w:rsid w:val="00B457F2"/>
    <w:rsid w:val="00B562E7"/>
    <w:rsid w:val="00B56CE8"/>
    <w:rsid w:val="00B57621"/>
    <w:rsid w:val="00B601DF"/>
    <w:rsid w:val="00B61EC4"/>
    <w:rsid w:val="00B6606C"/>
    <w:rsid w:val="00B66454"/>
    <w:rsid w:val="00B66610"/>
    <w:rsid w:val="00B66ABC"/>
    <w:rsid w:val="00B676DA"/>
    <w:rsid w:val="00B727F8"/>
    <w:rsid w:val="00B76276"/>
    <w:rsid w:val="00B77C33"/>
    <w:rsid w:val="00B77CC6"/>
    <w:rsid w:val="00B80D60"/>
    <w:rsid w:val="00B82689"/>
    <w:rsid w:val="00B82DFD"/>
    <w:rsid w:val="00B84D46"/>
    <w:rsid w:val="00B8659E"/>
    <w:rsid w:val="00B90AA6"/>
    <w:rsid w:val="00B9290E"/>
    <w:rsid w:val="00B92A65"/>
    <w:rsid w:val="00B94636"/>
    <w:rsid w:val="00B955D5"/>
    <w:rsid w:val="00B97592"/>
    <w:rsid w:val="00BA09A6"/>
    <w:rsid w:val="00BA0E22"/>
    <w:rsid w:val="00BA1CD4"/>
    <w:rsid w:val="00BA3238"/>
    <w:rsid w:val="00BA4122"/>
    <w:rsid w:val="00BA594D"/>
    <w:rsid w:val="00BA5CD5"/>
    <w:rsid w:val="00BB0E4C"/>
    <w:rsid w:val="00BB2249"/>
    <w:rsid w:val="00BB4620"/>
    <w:rsid w:val="00BB47F1"/>
    <w:rsid w:val="00BB51B2"/>
    <w:rsid w:val="00BB5CFD"/>
    <w:rsid w:val="00BB7C31"/>
    <w:rsid w:val="00BC072C"/>
    <w:rsid w:val="00BC1228"/>
    <w:rsid w:val="00BC1373"/>
    <w:rsid w:val="00BC1CF6"/>
    <w:rsid w:val="00BC23F0"/>
    <w:rsid w:val="00BC2709"/>
    <w:rsid w:val="00BC3CB6"/>
    <w:rsid w:val="00BC4317"/>
    <w:rsid w:val="00BC4AD4"/>
    <w:rsid w:val="00BC54ED"/>
    <w:rsid w:val="00BC5B50"/>
    <w:rsid w:val="00BC7D1D"/>
    <w:rsid w:val="00BD5AEC"/>
    <w:rsid w:val="00BD69EA"/>
    <w:rsid w:val="00BE06B6"/>
    <w:rsid w:val="00BE1AAE"/>
    <w:rsid w:val="00BE25F4"/>
    <w:rsid w:val="00BE42C7"/>
    <w:rsid w:val="00BE52A3"/>
    <w:rsid w:val="00BE5FDE"/>
    <w:rsid w:val="00BF1270"/>
    <w:rsid w:val="00BF64A3"/>
    <w:rsid w:val="00BF695C"/>
    <w:rsid w:val="00C01D0C"/>
    <w:rsid w:val="00C02A8E"/>
    <w:rsid w:val="00C072CA"/>
    <w:rsid w:val="00C10B0C"/>
    <w:rsid w:val="00C1367D"/>
    <w:rsid w:val="00C1380D"/>
    <w:rsid w:val="00C14207"/>
    <w:rsid w:val="00C154C2"/>
    <w:rsid w:val="00C15B02"/>
    <w:rsid w:val="00C17388"/>
    <w:rsid w:val="00C21604"/>
    <w:rsid w:val="00C2292E"/>
    <w:rsid w:val="00C25247"/>
    <w:rsid w:val="00C27D07"/>
    <w:rsid w:val="00C31D5D"/>
    <w:rsid w:val="00C36A4E"/>
    <w:rsid w:val="00C41775"/>
    <w:rsid w:val="00C4231E"/>
    <w:rsid w:val="00C43D45"/>
    <w:rsid w:val="00C43F65"/>
    <w:rsid w:val="00C4578E"/>
    <w:rsid w:val="00C45FCB"/>
    <w:rsid w:val="00C50727"/>
    <w:rsid w:val="00C507DA"/>
    <w:rsid w:val="00C541CB"/>
    <w:rsid w:val="00C55ED3"/>
    <w:rsid w:val="00C55FCA"/>
    <w:rsid w:val="00C5674E"/>
    <w:rsid w:val="00C578E8"/>
    <w:rsid w:val="00C60C1E"/>
    <w:rsid w:val="00C64939"/>
    <w:rsid w:val="00C74844"/>
    <w:rsid w:val="00C756F4"/>
    <w:rsid w:val="00C75F7C"/>
    <w:rsid w:val="00C77661"/>
    <w:rsid w:val="00C81930"/>
    <w:rsid w:val="00C82623"/>
    <w:rsid w:val="00C835F5"/>
    <w:rsid w:val="00C85BCC"/>
    <w:rsid w:val="00C901DA"/>
    <w:rsid w:val="00C9191E"/>
    <w:rsid w:val="00C91E68"/>
    <w:rsid w:val="00C92692"/>
    <w:rsid w:val="00C929B8"/>
    <w:rsid w:val="00C93FEC"/>
    <w:rsid w:val="00C95CE6"/>
    <w:rsid w:val="00C96BE0"/>
    <w:rsid w:val="00CA0202"/>
    <w:rsid w:val="00CA6FEF"/>
    <w:rsid w:val="00CB4828"/>
    <w:rsid w:val="00CB4C38"/>
    <w:rsid w:val="00CB543C"/>
    <w:rsid w:val="00CB5C1F"/>
    <w:rsid w:val="00CB622E"/>
    <w:rsid w:val="00CB68D1"/>
    <w:rsid w:val="00CB75FE"/>
    <w:rsid w:val="00CC2202"/>
    <w:rsid w:val="00CC40AD"/>
    <w:rsid w:val="00CC40CF"/>
    <w:rsid w:val="00CC7DF4"/>
    <w:rsid w:val="00CD039B"/>
    <w:rsid w:val="00CD14D5"/>
    <w:rsid w:val="00CD1F79"/>
    <w:rsid w:val="00CD53AF"/>
    <w:rsid w:val="00CD71BE"/>
    <w:rsid w:val="00CE09B9"/>
    <w:rsid w:val="00CE2131"/>
    <w:rsid w:val="00CE213D"/>
    <w:rsid w:val="00CE2279"/>
    <w:rsid w:val="00CE3D92"/>
    <w:rsid w:val="00CE4A1C"/>
    <w:rsid w:val="00CE754B"/>
    <w:rsid w:val="00CE76CA"/>
    <w:rsid w:val="00CF1F89"/>
    <w:rsid w:val="00CF3B00"/>
    <w:rsid w:val="00CF630B"/>
    <w:rsid w:val="00CF68F2"/>
    <w:rsid w:val="00D00328"/>
    <w:rsid w:val="00D01EB9"/>
    <w:rsid w:val="00D02C9D"/>
    <w:rsid w:val="00D02E9E"/>
    <w:rsid w:val="00D03367"/>
    <w:rsid w:val="00D078D7"/>
    <w:rsid w:val="00D1224C"/>
    <w:rsid w:val="00D12F27"/>
    <w:rsid w:val="00D13ADC"/>
    <w:rsid w:val="00D14A05"/>
    <w:rsid w:val="00D15A53"/>
    <w:rsid w:val="00D17340"/>
    <w:rsid w:val="00D203BE"/>
    <w:rsid w:val="00D208F8"/>
    <w:rsid w:val="00D20CC8"/>
    <w:rsid w:val="00D20E99"/>
    <w:rsid w:val="00D2336E"/>
    <w:rsid w:val="00D24CEF"/>
    <w:rsid w:val="00D269DD"/>
    <w:rsid w:val="00D30AA8"/>
    <w:rsid w:val="00D30EBC"/>
    <w:rsid w:val="00D32424"/>
    <w:rsid w:val="00D33D99"/>
    <w:rsid w:val="00D33DF1"/>
    <w:rsid w:val="00D35121"/>
    <w:rsid w:val="00D3696E"/>
    <w:rsid w:val="00D40ACD"/>
    <w:rsid w:val="00D4284F"/>
    <w:rsid w:val="00D43C15"/>
    <w:rsid w:val="00D43DD0"/>
    <w:rsid w:val="00D443D0"/>
    <w:rsid w:val="00D45769"/>
    <w:rsid w:val="00D45CA7"/>
    <w:rsid w:val="00D50200"/>
    <w:rsid w:val="00D53711"/>
    <w:rsid w:val="00D56486"/>
    <w:rsid w:val="00D566C2"/>
    <w:rsid w:val="00D6014B"/>
    <w:rsid w:val="00D60498"/>
    <w:rsid w:val="00D61277"/>
    <w:rsid w:val="00D619C1"/>
    <w:rsid w:val="00D61DA3"/>
    <w:rsid w:val="00D66433"/>
    <w:rsid w:val="00D71367"/>
    <w:rsid w:val="00D72DF8"/>
    <w:rsid w:val="00D74DA5"/>
    <w:rsid w:val="00D776CC"/>
    <w:rsid w:val="00D8080B"/>
    <w:rsid w:val="00D81211"/>
    <w:rsid w:val="00D83EB0"/>
    <w:rsid w:val="00D95C94"/>
    <w:rsid w:val="00D96C9C"/>
    <w:rsid w:val="00DA0E73"/>
    <w:rsid w:val="00DA26EE"/>
    <w:rsid w:val="00DA55EC"/>
    <w:rsid w:val="00DA70E4"/>
    <w:rsid w:val="00DA728E"/>
    <w:rsid w:val="00DB006F"/>
    <w:rsid w:val="00DB1C49"/>
    <w:rsid w:val="00DB4145"/>
    <w:rsid w:val="00DB7F0F"/>
    <w:rsid w:val="00DC248E"/>
    <w:rsid w:val="00DC3E88"/>
    <w:rsid w:val="00DC3F40"/>
    <w:rsid w:val="00DC4FC1"/>
    <w:rsid w:val="00DC5222"/>
    <w:rsid w:val="00DC5C40"/>
    <w:rsid w:val="00DD1AD4"/>
    <w:rsid w:val="00DD2AFC"/>
    <w:rsid w:val="00DD486D"/>
    <w:rsid w:val="00DD5DD4"/>
    <w:rsid w:val="00DE14C2"/>
    <w:rsid w:val="00DE4C57"/>
    <w:rsid w:val="00DE5AF8"/>
    <w:rsid w:val="00DE5EF5"/>
    <w:rsid w:val="00DE6E00"/>
    <w:rsid w:val="00DF38F1"/>
    <w:rsid w:val="00DF69DB"/>
    <w:rsid w:val="00DF769A"/>
    <w:rsid w:val="00E00A3E"/>
    <w:rsid w:val="00E00C68"/>
    <w:rsid w:val="00E018FB"/>
    <w:rsid w:val="00E02D5F"/>
    <w:rsid w:val="00E106F7"/>
    <w:rsid w:val="00E119D3"/>
    <w:rsid w:val="00E14E20"/>
    <w:rsid w:val="00E20AA3"/>
    <w:rsid w:val="00E22F3C"/>
    <w:rsid w:val="00E23E54"/>
    <w:rsid w:val="00E256FD"/>
    <w:rsid w:val="00E27C6E"/>
    <w:rsid w:val="00E337E2"/>
    <w:rsid w:val="00E33E7F"/>
    <w:rsid w:val="00E34D6D"/>
    <w:rsid w:val="00E358A8"/>
    <w:rsid w:val="00E3640D"/>
    <w:rsid w:val="00E40001"/>
    <w:rsid w:val="00E406C2"/>
    <w:rsid w:val="00E442D0"/>
    <w:rsid w:val="00E450A1"/>
    <w:rsid w:val="00E45AFD"/>
    <w:rsid w:val="00E5084D"/>
    <w:rsid w:val="00E535F9"/>
    <w:rsid w:val="00E55D7F"/>
    <w:rsid w:val="00E564E4"/>
    <w:rsid w:val="00E56D45"/>
    <w:rsid w:val="00E574B5"/>
    <w:rsid w:val="00E61E2A"/>
    <w:rsid w:val="00E64898"/>
    <w:rsid w:val="00E65BAB"/>
    <w:rsid w:val="00E66382"/>
    <w:rsid w:val="00E66BB1"/>
    <w:rsid w:val="00E720A3"/>
    <w:rsid w:val="00E72885"/>
    <w:rsid w:val="00E741E6"/>
    <w:rsid w:val="00E81F0C"/>
    <w:rsid w:val="00E8265A"/>
    <w:rsid w:val="00E845CC"/>
    <w:rsid w:val="00E87E4D"/>
    <w:rsid w:val="00E968EE"/>
    <w:rsid w:val="00EA21DE"/>
    <w:rsid w:val="00EA3DAB"/>
    <w:rsid w:val="00EB11A6"/>
    <w:rsid w:val="00EB1C5F"/>
    <w:rsid w:val="00EB328E"/>
    <w:rsid w:val="00EB38E3"/>
    <w:rsid w:val="00EB611B"/>
    <w:rsid w:val="00EB7A55"/>
    <w:rsid w:val="00EB7C0C"/>
    <w:rsid w:val="00EC08C0"/>
    <w:rsid w:val="00EC19BA"/>
    <w:rsid w:val="00EC2FC7"/>
    <w:rsid w:val="00EC3A7A"/>
    <w:rsid w:val="00EC4CE7"/>
    <w:rsid w:val="00EC5F35"/>
    <w:rsid w:val="00ED11BF"/>
    <w:rsid w:val="00ED30BB"/>
    <w:rsid w:val="00ED35D0"/>
    <w:rsid w:val="00ED4CF9"/>
    <w:rsid w:val="00ED5418"/>
    <w:rsid w:val="00ED623C"/>
    <w:rsid w:val="00EF0843"/>
    <w:rsid w:val="00EF1B4A"/>
    <w:rsid w:val="00EF24F1"/>
    <w:rsid w:val="00EF3E08"/>
    <w:rsid w:val="00EF46CA"/>
    <w:rsid w:val="00EF6DEC"/>
    <w:rsid w:val="00F0192D"/>
    <w:rsid w:val="00F02EFB"/>
    <w:rsid w:val="00F03413"/>
    <w:rsid w:val="00F064C6"/>
    <w:rsid w:val="00F1231C"/>
    <w:rsid w:val="00F175E7"/>
    <w:rsid w:val="00F2234A"/>
    <w:rsid w:val="00F22CFF"/>
    <w:rsid w:val="00F26E91"/>
    <w:rsid w:val="00F2783F"/>
    <w:rsid w:val="00F27F50"/>
    <w:rsid w:val="00F31696"/>
    <w:rsid w:val="00F35177"/>
    <w:rsid w:val="00F364F1"/>
    <w:rsid w:val="00F3684F"/>
    <w:rsid w:val="00F40178"/>
    <w:rsid w:val="00F4129E"/>
    <w:rsid w:val="00F414B2"/>
    <w:rsid w:val="00F42B3B"/>
    <w:rsid w:val="00F43163"/>
    <w:rsid w:val="00F43A60"/>
    <w:rsid w:val="00F43A79"/>
    <w:rsid w:val="00F469B2"/>
    <w:rsid w:val="00F46C7E"/>
    <w:rsid w:val="00F47C0B"/>
    <w:rsid w:val="00F50EE0"/>
    <w:rsid w:val="00F5242C"/>
    <w:rsid w:val="00F528E7"/>
    <w:rsid w:val="00F54472"/>
    <w:rsid w:val="00F57169"/>
    <w:rsid w:val="00F60CBC"/>
    <w:rsid w:val="00F61225"/>
    <w:rsid w:val="00F628B0"/>
    <w:rsid w:val="00F63858"/>
    <w:rsid w:val="00F648FE"/>
    <w:rsid w:val="00F678AC"/>
    <w:rsid w:val="00F67D5E"/>
    <w:rsid w:val="00F7025A"/>
    <w:rsid w:val="00F70327"/>
    <w:rsid w:val="00F716A3"/>
    <w:rsid w:val="00F73A4D"/>
    <w:rsid w:val="00F74AED"/>
    <w:rsid w:val="00F75184"/>
    <w:rsid w:val="00F7574C"/>
    <w:rsid w:val="00F80263"/>
    <w:rsid w:val="00F8146B"/>
    <w:rsid w:val="00F81531"/>
    <w:rsid w:val="00F84184"/>
    <w:rsid w:val="00F86429"/>
    <w:rsid w:val="00F86927"/>
    <w:rsid w:val="00F86C44"/>
    <w:rsid w:val="00F8723B"/>
    <w:rsid w:val="00F935D4"/>
    <w:rsid w:val="00F944BA"/>
    <w:rsid w:val="00F94AA0"/>
    <w:rsid w:val="00F950E6"/>
    <w:rsid w:val="00F97A05"/>
    <w:rsid w:val="00FA0B61"/>
    <w:rsid w:val="00FA34FA"/>
    <w:rsid w:val="00FA3B0D"/>
    <w:rsid w:val="00FA498E"/>
    <w:rsid w:val="00FA5471"/>
    <w:rsid w:val="00FA6BE0"/>
    <w:rsid w:val="00FB0AD6"/>
    <w:rsid w:val="00FB1751"/>
    <w:rsid w:val="00FB236B"/>
    <w:rsid w:val="00FB29B4"/>
    <w:rsid w:val="00FB379F"/>
    <w:rsid w:val="00FB7068"/>
    <w:rsid w:val="00FC1BE5"/>
    <w:rsid w:val="00FC2D75"/>
    <w:rsid w:val="00FC34E7"/>
    <w:rsid w:val="00FC4E6D"/>
    <w:rsid w:val="00FD0B2E"/>
    <w:rsid w:val="00FD2784"/>
    <w:rsid w:val="00FD69EB"/>
    <w:rsid w:val="00FE0CCB"/>
    <w:rsid w:val="00FE1539"/>
    <w:rsid w:val="00FE32FA"/>
    <w:rsid w:val="00FE3F34"/>
    <w:rsid w:val="00FE46B8"/>
    <w:rsid w:val="00FF441C"/>
    <w:rsid w:val="00FF44B0"/>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09EBBF-648B-48BD-B564-177EFE9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B5"/>
  </w:style>
  <w:style w:type="paragraph" w:styleId="Heading1">
    <w:name w:val="heading 1"/>
    <w:basedOn w:val="Normal"/>
    <w:next w:val="Normal"/>
    <w:qFormat/>
    <w:rsid w:val="00E574B5"/>
    <w:pPr>
      <w:keepNext/>
      <w:outlineLvl w:val="0"/>
    </w:pPr>
    <w:rPr>
      <w:sz w:val="24"/>
      <w:u w:val="single"/>
    </w:rPr>
  </w:style>
  <w:style w:type="paragraph" w:styleId="Heading2">
    <w:name w:val="heading 2"/>
    <w:basedOn w:val="Normal"/>
    <w:next w:val="Normal"/>
    <w:qFormat/>
    <w:rsid w:val="00E574B5"/>
    <w:pPr>
      <w:keepNext/>
      <w:ind w:left="720" w:hanging="720"/>
      <w:outlineLvl w:val="1"/>
    </w:pPr>
    <w:rPr>
      <w:sz w:val="24"/>
      <w:u w:val="single"/>
    </w:rPr>
  </w:style>
  <w:style w:type="paragraph" w:styleId="Heading3">
    <w:name w:val="heading 3"/>
    <w:basedOn w:val="Normal"/>
    <w:next w:val="Normal"/>
    <w:qFormat/>
    <w:rsid w:val="00E574B5"/>
    <w:pPr>
      <w:keepNext/>
      <w:outlineLvl w:val="2"/>
    </w:pPr>
    <w:rPr>
      <w:rFonts w:ascii="CG Times" w:hAnsi="CG Times"/>
      <w:sz w:val="24"/>
    </w:rPr>
  </w:style>
  <w:style w:type="paragraph" w:styleId="Heading7">
    <w:name w:val="heading 7"/>
    <w:basedOn w:val="Normal"/>
    <w:next w:val="Normal"/>
    <w:qFormat/>
    <w:rsid w:val="00E574B5"/>
    <w:pPr>
      <w:keepNext/>
      <w:ind w:right="-450" w:firstLine="510"/>
      <w:outlineLvl w:val="6"/>
    </w:pPr>
    <w:rPr>
      <w:rFonts w:ascii="CG Times" w:hAnsi="CG Times"/>
      <w:sz w:val="24"/>
      <w:u w:val="single"/>
    </w:rPr>
  </w:style>
  <w:style w:type="paragraph" w:styleId="Heading8">
    <w:name w:val="heading 8"/>
    <w:basedOn w:val="Normal"/>
    <w:next w:val="Normal"/>
    <w:qFormat/>
    <w:rsid w:val="00E574B5"/>
    <w:pPr>
      <w:keepNext/>
      <w:ind w:hanging="180"/>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4B5"/>
    <w:rPr>
      <w:color w:val="0000FF"/>
      <w:u w:val="single"/>
    </w:rPr>
  </w:style>
  <w:style w:type="paragraph" w:styleId="BodyTextIndent">
    <w:name w:val="Body Text Indent"/>
    <w:basedOn w:val="Normal"/>
    <w:rsid w:val="00E574B5"/>
    <w:pPr>
      <w:ind w:left="720"/>
    </w:pPr>
    <w:rPr>
      <w:sz w:val="24"/>
    </w:rPr>
  </w:style>
  <w:style w:type="paragraph" w:styleId="Title">
    <w:name w:val="Title"/>
    <w:basedOn w:val="Normal"/>
    <w:qFormat/>
    <w:rsid w:val="00E574B5"/>
    <w:pPr>
      <w:jc w:val="center"/>
    </w:pPr>
    <w:rPr>
      <w:rFonts w:ascii="CG Times" w:hAnsi="CG Times"/>
      <w:sz w:val="24"/>
    </w:rPr>
  </w:style>
  <w:style w:type="paragraph" w:styleId="Footer">
    <w:name w:val="footer"/>
    <w:basedOn w:val="Normal"/>
    <w:rsid w:val="00E574B5"/>
    <w:pPr>
      <w:tabs>
        <w:tab w:val="center" w:pos="4320"/>
        <w:tab w:val="right" w:pos="8640"/>
      </w:tabs>
    </w:pPr>
  </w:style>
  <w:style w:type="character" w:styleId="PageNumber">
    <w:name w:val="page number"/>
    <w:basedOn w:val="DefaultParagraphFont"/>
    <w:rsid w:val="00E574B5"/>
  </w:style>
  <w:style w:type="paragraph" w:customStyle="1" w:styleId="WPNormal">
    <w:name w:val="WP_Normal"/>
    <w:basedOn w:val="Normal"/>
    <w:rsid w:val="00043483"/>
    <w:pPr>
      <w:widowControl w:val="0"/>
      <w:autoSpaceDE w:val="0"/>
      <w:autoSpaceDN w:val="0"/>
      <w:adjustRightInd w:val="0"/>
    </w:pPr>
    <w:rPr>
      <w:rFonts w:ascii="Chicago" w:hAnsi="Chicag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m.wsu.edu/Emergencies.html" TargetMode="External"/><Relationship Id="rId3" Type="http://schemas.openxmlformats.org/officeDocument/2006/relationships/settings" Target="settings.xml"/><Relationship Id="rId7" Type="http://schemas.openxmlformats.org/officeDocument/2006/relationships/hyperlink" Target="http://safetyplan.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HUMAN RESOURCES MANAGEMENT</vt:lpstr>
    </vt:vector>
  </TitlesOfParts>
  <Company>Washington State University</Company>
  <LinksUpToDate>false</LinksUpToDate>
  <CharactersWithSpaces>10403</CharactersWithSpaces>
  <SharedDoc>false</SharedDoc>
  <HLinks>
    <vt:vector size="6" baseType="variant">
      <vt:variant>
        <vt:i4>2949245</vt:i4>
      </vt:variant>
      <vt:variant>
        <vt:i4>0</vt:i4>
      </vt:variant>
      <vt:variant>
        <vt:i4>0</vt:i4>
      </vt:variant>
      <vt:variant>
        <vt:i4>5</vt:i4>
      </vt:variant>
      <vt:variant>
        <vt:lpwstr>http://www.cbe.wsu.edu/~miskin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dc:title>
  <dc:subject/>
  <dc:creator>miskin</dc:creator>
  <cp:keywords/>
  <dc:description/>
  <cp:lastModifiedBy>Butterfield, Ken</cp:lastModifiedBy>
  <cp:revision>9</cp:revision>
  <dcterms:created xsi:type="dcterms:W3CDTF">2015-08-13T20:32:00Z</dcterms:created>
  <dcterms:modified xsi:type="dcterms:W3CDTF">2016-01-20T18:40:00Z</dcterms:modified>
</cp:coreProperties>
</file>