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0E" w:rsidRDefault="002E5E0E" w:rsidP="0009466E">
      <w:pPr>
        <w:rPr>
          <w:sz w:val="28"/>
          <w:szCs w:val="28"/>
        </w:rPr>
      </w:pPr>
      <w:r>
        <w:rPr>
          <w:sz w:val="28"/>
          <w:szCs w:val="28"/>
        </w:rPr>
        <w:t>FINISHED REVIEW</w:t>
      </w:r>
    </w:p>
    <w:p w:rsidR="0009466E" w:rsidRPr="0009466E" w:rsidRDefault="0009466E" w:rsidP="0009466E">
      <w:pPr>
        <w:rPr>
          <w:sz w:val="28"/>
          <w:szCs w:val="28"/>
        </w:rPr>
      </w:pPr>
      <w:proofErr w:type="spellStart"/>
      <w:r w:rsidRPr="0009466E">
        <w:rPr>
          <w:sz w:val="28"/>
          <w:szCs w:val="28"/>
        </w:rPr>
        <w:t>NURS</w:t>
      </w:r>
      <w:proofErr w:type="spellEnd"/>
      <w:r w:rsidRPr="0009466E">
        <w:rPr>
          <w:sz w:val="28"/>
          <w:szCs w:val="28"/>
        </w:rPr>
        <w:t xml:space="preserve"> 545 Therapeutic Modalities II: Specialization in Therapy</w:t>
      </w:r>
    </w:p>
    <w:p w:rsidR="0009466E" w:rsidRPr="0009466E" w:rsidRDefault="0009466E" w:rsidP="0009466E">
      <w:pPr>
        <w:rPr>
          <w:sz w:val="28"/>
          <w:szCs w:val="28"/>
        </w:rPr>
      </w:pPr>
      <w:r w:rsidRPr="0009466E">
        <w:rPr>
          <w:sz w:val="28"/>
          <w:szCs w:val="28"/>
        </w:rPr>
        <w:t>This is the second and more specialized course in Therapeutic Modalities.  It provides st</w:t>
      </w:r>
      <w:r>
        <w:rPr>
          <w:sz w:val="28"/>
          <w:szCs w:val="28"/>
        </w:rPr>
        <w:t>udent focused training in theories</w:t>
      </w:r>
      <w:r w:rsidRPr="0009466E">
        <w:rPr>
          <w:sz w:val="28"/>
          <w:szCs w:val="28"/>
        </w:rPr>
        <w:t xml:space="preserve"> of individual and group therapies applicable across the lifespan as well as cross culturally. It is a 3- credit course created in response to the changes required by the National Organization of Nurse Practitioner faculty and the credentialing exam. </w:t>
      </w:r>
      <w:r w:rsidR="00761A0D">
        <w:rPr>
          <w:sz w:val="28"/>
          <w:szCs w:val="28"/>
        </w:rPr>
        <w:t xml:space="preserve"> Co-requisite is </w:t>
      </w:r>
      <w:proofErr w:type="spellStart"/>
      <w:r w:rsidR="00761A0D">
        <w:rPr>
          <w:sz w:val="28"/>
          <w:szCs w:val="28"/>
        </w:rPr>
        <w:t>NURS</w:t>
      </w:r>
      <w:proofErr w:type="spellEnd"/>
      <w:r w:rsidR="00761A0D">
        <w:rPr>
          <w:sz w:val="28"/>
          <w:szCs w:val="28"/>
        </w:rPr>
        <w:t xml:space="preserve"> 547. The prerequisite is </w:t>
      </w:r>
      <w:proofErr w:type="spellStart"/>
      <w:r w:rsidR="00761A0D">
        <w:rPr>
          <w:sz w:val="28"/>
          <w:szCs w:val="28"/>
        </w:rPr>
        <w:t>NURS</w:t>
      </w:r>
      <w:proofErr w:type="spellEnd"/>
      <w:r w:rsidR="00761A0D">
        <w:rPr>
          <w:sz w:val="28"/>
          <w:szCs w:val="28"/>
        </w:rPr>
        <w:t xml:space="preserve"> 545. </w:t>
      </w:r>
      <w:r w:rsidRPr="0009466E">
        <w:rPr>
          <w:sz w:val="28"/>
          <w:szCs w:val="28"/>
        </w:rPr>
        <w:t>The syllabus is comprehensive and the objectives, content, and outcome statements are</w:t>
      </w:r>
      <w:r>
        <w:rPr>
          <w:sz w:val="28"/>
          <w:szCs w:val="28"/>
        </w:rPr>
        <w:t xml:space="preserve"> clear and specific</w:t>
      </w:r>
      <w:r w:rsidRPr="0009466E">
        <w:rPr>
          <w:sz w:val="28"/>
          <w:szCs w:val="28"/>
        </w:rPr>
        <w:t>. The same goes for the course evaluation. The Case Study Participation rubric and the Discussion Board rubric are detailed and adequate.</w:t>
      </w:r>
      <w:r w:rsidR="003A67CB">
        <w:rPr>
          <w:sz w:val="28"/>
          <w:szCs w:val="28"/>
        </w:rPr>
        <w:t xml:space="preserve"> Students are graded on attendance </w:t>
      </w:r>
      <w:r w:rsidR="003A67CB" w:rsidRPr="003A67CB">
        <w:rPr>
          <w:sz w:val="28"/>
          <w:szCs w:val="28"/>
        </w:rPr>
        <w:t xml:space="preserve">(4 at 10 points each) </w:t>
      </w:r>
      <w:r w:rsidR="003A67CB">
        <w:rPr>
          <w:sz w:val="28"/>
          <w:szCs w:val="28"/>
        </w:rPr>
        <w:t>=</w:t>
      </w:r>
      <w:r w:rsidR="003A67CB" w:rsidRPr="003A67CB">
        <w:rPr>
          <w:sz w:val="28"/>
          <w:szCs w:val="28"/>
        </w:rPr>
        <w:t>40</w:t>
      </w:r>
      <w:r w:rsidR="003A67CB">
        <w:rPr>
          <w:sz w:val="28"/>
          <w:szCs w:val="28"/>
        </w:rPr>
        <w:t xml:space="preserve"> points, d</w:t>
      </w:r>
      <w:r w:rsidR="003A67CB" w:rsidRPr="003A67CB">
        <w:rPr>
          <w:sz w:val="28"/>
          <w:szCs w:val="28"/>
        </w:rPr>
        <w:t>iscussio</w:t>
      </w:r>
      <w:r w:rsidR="003A67CB">
        <w:rPr>
          <w:sz w:val="28"/>
          <w:szCs w:val="28"/>
        </w:rPr>
        <w:t>n boards (6 at 10 points each</w:t>
      </w:r>
      <w:proofErr w:type="gramStart"/>
      <w:r w:rsidR="003A67CB">
        <w:rPr>
          <w:sz w:val="28"/>
          <w:szCs w:val="28"/>
        </w:rPr>
        <w:t>)=</w:t>
      </w:r>
      <w:proofErr w:type="gramEnd"/>
      <w:r w:rsidR="003A67CB">
        <w:rPr>
          <w:sz w:val="28"/>
          <w:szCs w:val="28"/>
        </w:rPr>
        <w:t xml:space="preserve"> </w:t>
      </w:r>
      <w:r w:rsidR="003A67CB" w:rsidRPr="003A67CB">
        <w:rPr>
          <w:sz w:val="28"/>
          <w:szCs w:val="28"/>
        </w:rPr>
        <w:t>60</w:t>
      </w:r>
      <w:r w:rsidR="003A67CB">
        <w:rPr>
          <w:sz w:val="28"/>
          <w:szCs w:val="28"/>
        </w:rPr>
        <w:t xml:space="preserve"> </w:t>
      </w:r>
      <w:r w:rsidR="003A67CB" w:rsidRPr="003A67CB">
        <w:rPr>
          <w:sz w:val="28"/>
          <w:szCs w:val="28"/>
        </w:rPr>
        <w:t>points</w:t>
      </w:r>
      <w:r w:rsidR="003A67CB">
        <w:rPr>
          <w:sz w:val="28"/>
          <w:szCs w:val="28"/>
        </w:rPr>
        <w:t xml:space="preserve">; two exams at </w:t>
      </w:r>
      <w:r w:rsidR="003A67CB" w:rsidRPr="003A67CB">
        <w:rPr>
          <w:sz w:val="28"/>
          <w:szCs w:val="28"/>
        </w:rPr>
        <w:t xml:space="preserve">25 points each) </w:t>
      </w:r>
      <w:r w:rsidR="003A67CB">
        <w:rPr>
          <w:sz w:val="28"/>
          <w:szCs w:val="28"/>
        </w:rPr>
        <w:t>=</w:t>
      </w:r>
      <w:r w:rsidR="003A67CB" w:rsidRPr="003A67CB">
        <w:rPr>
          <w:sz w:val="28"/>
          <w:szCs w:val="28"/>
        </w:rPr>
        <w:t>50</w:t>
      </w:r>
      <w:r w:rsidR="003A67CB">
        <w:rPr>
          <w:sz w:val="28"/>
          <w:szCs w:val="28"/>
        </w:rPr>
        <w:t xml:space="preserve"> </w:t>
      </w:r>
      <w:r w:rsidR="003A67CB" w:rsidRPr="003A67CB">
        <w:rPr>
          <w:sz w:val="28"/>
          <w:szCs w:val="28"/>
        </w:rPr>
        <w:t>points</w:t>
      </w:r>
      <w:r w:rsidR="003A67CB">
        <w:rPr>
          <w:sz w:val="28"/>
          <w:szCs w:val="28"/>
        </w:rPr>
        <w:t xml:space="preserve">; and, three self- reflection journals at 20 points each for a total of </w:t>
      </w:r>
      <w:r w:rsidR="003A67CB" w:rsidRPr="003A67CB">
        <w:rPr>
          <w:sz w:val="28"/>
          <w:szCs w:val="28"/>
        </w:rPr>
        <w:t>60</w:t>
      </w:r>
      <w:r w:rsidR="003A67CB" w:rsidRPr="003A67CB">
        <w:t xml:space="preserve"> </w:t>
      </w:r>
      <w:r w:rsidR="003A67CB" w:rsidRPr="003A67CB">
        <w:rPr>
          <w:sz w:val="28"/>
          <w:szCs w:val="28"/>
        </w:rPr>
        <w:t>points</w:t>
      </w:r>
      <w:r w:rsidR="003A67CB">
        <w:rPr>
          <w:sz w:val="28"/>
          <w:szCs w:val="28"/>
        </w:rPr>
        <w:t xml:space="preserve">. </w:t>
      </w:r>
    </w:p>
    <w:p w:rsidR="0079527B" w:rsidRDefault="0009466E" w:rsidP="0009466E">
      <w:pPr>
        <w:rPr>
          <w:sz w:val="28"/>
          <w:szCs w:val="28"/>
        </w:rPr>
      </w:pPr>
      <w:r w:rsidRPr="0009466E">
        <w:rPr>
          <w:sz w:val="28"/>
          <w:szCs w:val="28"/>
        </w:rPr>
        <w:t>Minor adjustment needed: There are two learning outcomes at the bottom of page 1 which should be ‘1’ and ‘2’ not ‘1’ and ‘1’. Should be ‘apply’ not ‘applies’ for the second outcome.</w:t>
      </w:r>
      <w:r w:rsidR="00270D3D">
        <w:rPr>
          <w:sz w:val="28"/>
          <w:szCs w:val="28"/>
        </w:rPr>
        <w:t xml:space="preserve"> The learning management system is ‘Blackboard, not ‘Angel.’</w:t>
      </w:r>
      <w:bookmarkStart w:id="0" w:name="_GoBack"/>
      <w:bookmarkEnd w:id="0"/>
    </w:p>
    <w:p w:rsidR="0009466E" w:rsidRPr="0009466E" w:rsidRDefault="0009466E" w:rsidP="0009466E">
      <w:pPr>
        <w:rPr>
          <w:sz w:val="28"/>
          <w:szCs w:val="28"/>
        </w:rPr>
      </w:pPr>
    </w:p>
    <w:sectPr w:rsidR="0009466E" w:rsidRPr="0009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CB"/>
    <w:rsid w:val="00032FD7"/>
    <w:rsid w:val="0009466E"/>
    <w:rsid w:val="00270D3D"/>
    <w:rsid w:val="00280ACB"/>
    <w:rsid w:val="002E5E0E"/>
    <w:rsid w:val="003A67CB"/>
    <w:rsid w:val="004843EB"/>
    <w:rsid w:val="004929D0"/>
    <w:rsid w:val="00715422"/>
    <w:rsid w:val="00761A0D"/>
    <w:rsid w:val="008728B9"/>
    <w:rsid w:val="00A96EF0"/>
    <w:rsid w:val="00E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FD968-97F6-4934-B391-0CE7034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James</dc:creator>
  <cp:keywords/>
  <dc:description/>
  <cp:lastModifiedBy>Lincoln James</cp:lastModifiedBy>
  <cp:revision>5</cp:revision>
  <dcterms:created xsi:type="dcterms:W3CDTF">2015-04-07T17:18:00Z</dcterms:created>
  <dcterms:modified xsi:type="dcterms:W3CDTF">2015-04-07T18:23:00Z</dcterms:modified>
</cp:coreProperties>
</file>