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27B" w:rsidRPr="00625CAA" w:rsidRDefault="00F36EF5">
      <w:pPr>
        <w:rPr>
          <w:rFonts w:ascii="Times New Roman" w:hAnsi="Times New Roman" w:cs="Times New Roman"/>
          <w:sz w:val="28"/>
          <w:szCs w:val="28"/>
        </w:rPr>
      </w:pPr>
      <w:r w:rsidRPr="00625CAA">
        <w:rPr>
          <w:rFonts w:ascii="Times New Roman" w:hAnsi="Times New Roman" w:cs="Times New Roman"/>
          <w:sz w:val="28"/>
          <w:szCs w:val="28"/>
        </w:rPr>
        <w:t xml:space="preserve">Review of </w:t>
      </w:r>
      <w:proofErr w:type="gramStart"/>
      <w:r w:rsidR="00AB4975" w:rsidRPr="00625CAA">
        <w:rPr>
          <w:rFonts w:ascii="Times New Roman" w:hAnsi="Times New Roman" w:cs="Times New Roman"/>
          <w:sz w:val="28"/>
          <w:szCs w:val="28"/>
        </w:rPr>
        <w:t>ENVIR  SCI</w:t>
      </w:r>
      <w:proofErr w:type="gramEnd"/>
      <w:r w:rsidR="00933B19" w:rsidRPr="00625CAA">
        <w:rPr>
          <w:rFonts w:ascii="Times New Roman" w:hAnsi="Times New Roman" w:cs="Times New Roman"/>
          <w:sz w:val="28"/>
          <w:szCs w:val="28"/>
        </w:rPr>
        <w:t xml:space="preserve"> </w:t>
      </w:r>
      <w:r w:rsidRPr="00625CAA">
        <w:rPr>
          <w:rFonts w:ascii="Times New Roman" w:hAnsi="Times New Roman" w:cs="Times New Roman"/>
          <w:sz w:val="28"/>
          <w:szCs w:val="28"/>
        </w:rPr>
        <w:t>522</w:t>
      </w:r>
      <w:r w:rsidR="00AB4975" w:rsidRPr="00625CAA">
        <w:rPr>
          <w:rFonts w:ascii="Times New Roman" w:hAnsi="Times New Roman" w:cs="Times New Roman"/>
          <w:sz w:val="28"/>
          <w:szCs w:val="28"/>
        </w:rPr>
        <w:t xml:space="preserve"> (James and Mariadoss)</w:t>
      </w:r>
      <w:bookmarkStart w:id="0" w:name="_GoBack"/>
      <w:bookmarkEnd w:id="0"/>
    </w:p>
    <w:p w:rsidR="00CD3CE3" w:rsidRPr="00625CAA" w:rsidRDefault="00CD3CE3" w:rsidP="00CD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D3CE3" w:rsidRPr="00625CAA" w:rsidRDefault="00CD3CE3" w:rsidP="00CD3CE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625CAA">
        <w:rPr>
          <w:rFonts w:ascii="Times New Roman" w:hAnsi="Times New Roman" w:cs="Times New Roman"/>
          <w:color w:val="000000"/>
          <w:sz w:val="28"/>
          <w:szCs w:val="28"/>
        </w:rPr>
        <w:t xml:space="preserve">ENVIR SCI 522: Radiation Biology and Ecology; new 3 credit course </w:t>
      </w:r>
    </w:p>
    <w:p w:rsidR="00CD3CE3" w:rsidRPr="00625CAA" w:rsidRDefault="00CD3CE3">
      <w:pPr>
        <w:rPr>
          <w:rFonts w:ascii="Times New Roman" w:hAnsi="Times New Roman" w:cs="Times New Roman"/>
          <w:sz w:val="28"/>
          <w:szCs w:val="28"/>
        </w:rPr>
      </w:pPr>
    </w:p>
    <w:p w:rsidR="008615C7" w:rsidRPr="00625CAA" w:rsidRDefault="00F36EF5" w:rsidP="00AB497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625CAA">
        <w:rPr>
          <w:rFonts w:ascii="Times New Roman" w:eastAsia="Times New Roman" w:hAnsi="Times New Roman" w:cs="Times New Roman"/>
          <w:sz w:val="28"/>
          <w:szCs w:val="28"/>
        </w:rPr>
        <w:t>This is an elective course in a new graduate certificate program in radiation protection.</w:t>
      </w:r>
      <w:r w:rsidR="00AB4975" w:rsidRPr="0062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1833" w:rsidRPr="00625CAA">
        <w:rPr>
          <w:rFonts w:ascii="Times New Roman" w:eastAsia="Times New Roman" w:hAnsi="Times New Roman" w:cs="Times New Roman"/>
          <w:sz w:val="28"/>
          <w:szCs w:val="28"/>
        </w:rPr>
        <w:t>C</w:t>
      </w:r>
      <w:r w:rsidR="00E06A74" w:rsidRPr="00625CAA">
        <w:rPr>
          <w:rFonts w:ascii="Times New Roman" w:eastAsia="Times New Roman" w:hAnsi="Times New Roman" w:cs="Times New Roman"/>
          <w:sz w:val="28"/>
          <w:szCs w:val="28"/>
        </w:rPr>
        <w:t xml:space="preserve">ourse objectives </w:t>
      </w:r>
      <w:proofErr w:type="gramStart"/>
      <w:r w:rsidR="00E06A74" w:rsidRPr="00625CAA">
        <w:rPr>
          <w:rFonts w:ascii="Times New Roman" w:eastAsia="Times New Roman" w:hAnsi="Times New Roman" w:cs="Times New Roman"/>
          <w:sz w:val="28"/>
          <w:szCs w:val="28"/>
        </w:rPr>
        <w:t xml:space="preserve">are well </w:t>
      </w:r>
      <w:r w:rsidR="004C1833" w:rsidRPr="00625CAA">
        <w:rPr>
          <w:rFonts w:ascii="Times New Roman" w:eastAsia="Times New Roman" w:hAnsi="Times New Roman" w:cs="Times New Roman"/>
          <w:sz w:val="28"/>
          <w:szCs w:val="28"/>
        </w:rPr>
        <w:t>stated</w:t>
      </w:r>
      <w:proofErr w:type="gramEnd"/>
      <w:r w:rsidR="004C1833" w:rsidRPr="00625CAA">
        <w:rPr>
          <w:rFonts w:ascii="Times New Roman" w:eastAsia="Times New Roman" w:hAnsi="Times New Roman" w:cs="Times New Roman"/>
          <w:sz w:val="28"/>
          <w:szCs w:val="28"/>
        </w:rPr>
        <w:t xml:space="preserve"> except for the first </w:t>
      </w:r>
      <w:r w:rsidR="00E06A74" w:rsidRPr="00625CAA">
        <w:rPr>
          <w:rFonts w:ascii="Times New Roman" w:eastAsia="Times New Roman" w:hAnsi="Times New Roman" w:cs="Times New Roman"/>
          <w:sz w:val="28"/>
          <w:szCs w:val="28"/>
        </w:rPr>
        <w:t>objective, which is somewhat vague and teaching,</w:t>
      </w:r>
      <w:r w:rsidR="004C1833" w:rsidRPr="00625CAA">
        <w:rPr>
          <w:rFonts w:ascii="Times New Roman" w:eastAsia="Times New Roman" w:hAnsi="Times New Roman" w:cs="Times New Roman"/>
          <w:sz w:val="28"/>
          <w:szCs w:val="28"/>
        </w:rPr>
        <w:t xml:space="preserve"> rather than learning centered. It reads…”</w:t>
      </w:r>
      <w:r w:rsidR="004C1833" w:rsidRPr="00625CAA">
        <w:rPr>
          <w:rFonts w:ascii="Times New Roman" w:eastAsia="Times New Roman" w:hAnsi="Times New Roman" w:cs="Times New Roman"/>
          <w:i/>
          <w:sz w:val="28"/>
          <w:szCs w:val="28"/>
        </w:rPr>
        <w:t xml:space="preserve"> Students will understand the biology and physics of the irradiation of living systems using…”  </w:t>
      </w:r>
      <w:r w:rsidR="00AB4975" w:rsidRPr="00625CAA">
        <w:rPr>
          <w:rFonts w:ascii="Times New Roman" w:eastAsia="Times New Roman" w:hAnsi="Times New Roman" w:cs="Times New Roman"/>
          <w:sz w:val="28"/>
          <w:szCs w:val="28"/>
        </w:rPr>
        <w:t xml:space="preserve">A </w:t>
      </w:r>
      <w:r w:rsidR="008615C7" w:rsidRPr="00625CAA">
        <w:rPr>
          <w:rFonts w:ascii="Times New Roman" w:eastAsia="Times New Roman" w:hAnsi="Times New Roman" w:cs="Times New Roman"/>
          <w:sz w:val="28"/>
          <w:szCs w:val="28"/>
        </w:rPr>
        <w:t xml:space="preserve">learning centered objective </w:t>
      </w:r>
      <w:r w:rsidR="00AB4975" w:rsidRPr="00625CAA">
        <w:rPr>
          <w:rFonts w:ascii="Times New Roman" w:eastAsia="Times New Roman" w:hAnsi="Times New Roman" w:cs="Times New Roman"/>
          <w:sz w:val="28"/>
          <w:szCs w:val="28"/>
        </w:rPr>
        <w:t>w</w:t>
      </w:r>
      <w:r w:rsidR="004C1833" w:rsidRPr="00625CAA">
        <w:rPr>
          <w:rFonts w:ascii="Times New Roman" w:eastAsia="Times New Roman" w:hAnsi="Times New Roman" w:cs="Times New Roman"/>
          <w:sz w:val="28"/>
          <w:szCs w:val="28"/>
        </w:rPr>
        <w:t xml:space="preserve">ould </w:t>
      </w:r>
      <w:r w:rsidR="00AB4975" w:rsidRPr="00625CAA">
        <w:rPr>
          <w:rFonts w:ascii="Times New Roman" w:eastAsia="Times New Roman" w:hAnsi="Times New Roman" w:cs="Times New Roman"/>
          <w:sz w:val="28"/>
          <w:szCs w:val="28"/>
        </w:rPr>
        <w:t>be more apt</w:t>
      </w:r>
      <w:r w:rsidR="008615C7" w:rsidRPr="0062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="00E06A74" w:rsidRPr="00625CAA">
        <w:rPr>
          <w:rFonts w:ascii="Times New Roman" w:eastAsia="Times New Roman" w:hAnsi="Times New Roman" w:cs="Times New Roman"/>
          <w:sz w:val="28"/>
          <w:szCs w:val="28"/>
        </w:rPr>
        <w:t>e.g.</w:t>
      </w:r>
      <w:proofErr w:type="gramEnd"/>
      <w:r w:rsidR="00E06A74" w:rsidRPr="00625C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615C7" w:rsidRPr="00625CAA">
        <w:rPr>
          <w:rFonts w:ascii="Times New Roman" w:eastAsia="Times New Roman" w:hAnsi="Times New Roman" w:cs="Times New Roman"/>
          <w:i/>
          <w:sz w:val="28"/>
          <w:szCs w:val="28"/>
        </w:rPr>
        <w:t>Students will be able to (do something</w:t>
      </w:r>
      <w:r w:rsidR="004C1833" w:rsidRPr="00625CAA">
        <w:rPr>
          <w:rFonts w:ascii="Times New Roman" w:eastAsia="Times New Roman" w:hAnsi="Times New Roman" w:cs="Times New Roman"/>
          <w:i/>
          <w:sz w:val="28"/>
          <w:szCs w:val="28"/>
        </w:rPr>
        <w:t xml:space="preserve"> after taking the course</w:t>
      </w:r>
      <w:r w:rsidR="008615C7" w:rsidRPr="00625CAA">
        <w:rPr>
          <w:rFonts w:ascii="Times New Roman" w:eastAsia="Times New Roman" w:hAnsi="Times New Roman" w:cs="Times New Roman"/>
          <w:i/>
          <w:sz w:val="28"/>
          <w:szCs w:val="28"/>
        </w:rPr>
        <w:t>):</w:t>
      </w:r>
    </w:p>
    <w:p w:rsidR="008615C7" w:rsidRPr="00625CAA" w:rsidRDefault="00E06A74" w:rsidP="008615C7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625CAA">
        <w:rPr>
          <w:rFonts w:ascii="Times New Roman" w:eastAsia="Times New Roman" w:hAnsi="Times New Roman" w:cs="Times New Roman"/>
          <w:i/>
          <w:sz w:val="28"/>
          <w:szCs w:val="28"/>
        </w:rPr>
        <w:t>…</w:t>
      </w:r>
      <w:r w:rsidR="008615C7" w:rsidRPr="00625CAA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8615C7" w:rsidRPr="00625CAA">
        <w:rPr>
          <w:rFonts w:ascii="Times New Roman" w:eastAsia="Times New Roman" w:hAnsi="Times New Roman" w:cs="Times New Roman"/>
          <w:i/>
          <w:sz w:val="28"/>
          <w:szCs w:val="28"/>
        </w:rPr>
        <w:t>analyze</w:t>
      </w:r>
      <w:proofErr w:type="gramEnd"/>
      <w:r w:rsidR="008615C7" w:rsidRPr="00625CAA">
        <w:rPr>
          <w:rFonts w:ascii="Times New Roman" w:eastAsia="Times New Roman" w:hAnsi="Times New Roman" w:cs="Times New Roman"/>
          <w:i/>
          <w:sz w:val="28"/>
          <w:szCs w:val="28"/>
        </w:rPr>
        <w:t xml:space="preserve">, criticize, produce, explain, identify </w:t>
      </w:r>
    </w:p>
    <w:p w:rsidR="009E284A" w:rsidRPr="00625CAA" w:rsidRDefault="009E284A" w:rsidP="008615C7">
      <w:pPr>
        <w:pStyle w:val="Default"/>
        <w:spacing w:after="51"/>
        <w:ind w:left="720"/>
        <w:rPr>
          <w:sz w:val="28"/>
          <w:szCs w:val="28"/>
        </w:rPr>
      </w:pPr>
    </w:p>
    <w:p w:rsidR="00661A7E" w:rsidRPr="00625CAA" w:rsidRDefault="004C1833" w:rsidP="004C1833">
      <w:pPr>
        <w:pStyle w:val="Default"/>
        <w:spacing w:after="51"/>
        <w:rPr>
          <w:sz w:val="28"/>
          <w:szCs w:val="28"/>
        </w:rPr>
      </w:pPr>
      <w:r w:rsidRPr="00625CAA">
        <w:rPr>
          <w:sz w:val="28"/>
          <w:szCs w:val="28"/>
        </w:rPr>
        <w:t>Both the p</w:t>
      </w:r>
      <w:r w:rsidR="00661A7E" w:rsidRPr="00625CAA">
        <w:rPr>
          <w:sz w:val="28"/>
          <w:szCs w:val="28"/>
        </w:rPr>
        <w:t xml:space="preserve">rerequisites </w:t>
      </w:r>
      <w:r w:rsidR="00E06A74" w:rsidRPr="00625CAA">
        <w:rPr>
          <w:sz w:val="28"/>
          <w:szCs w:val="28"/>
        </w:rPr>
        <w:t xml:space="preserve">classes </w:t>
      </w:r>
      <w:r w:rsidR="003924C9" w:rsidRPr="00625CAA">
        <w:rPr>
          <w:sz w:val="28"/>
          <w:szCs w:val="28"/>
        </w:rPr>
        <w:t xml:space="preserve">and recommended courses </w:t>
      </w:r>
      <w:r w:rsidR="00661A7E" w:rsidRPr="00625CAA">
        <w:rPr>
          <w:sz w:val="28"/>
          <w:szCs w:val="28"/>
        </w:rPr>
        <w:t>seem appropriate</w:t>
      </w:r>
      <w:r w:rsidRPr="00625CAA">
        <w:rPr>
          <w:sz w:val="28"/>
          <w:szCs w:val="28"/>
        </w:rPr>
        <w:t>. As prerequisites, s</w:t>
      </w:r>
      <w:r w:rsidR="00661A7E" w:rsidRPr="00625CAA">
        <w:rPr>
          <w:sz w:val="28"/>
          <w:szCs w:val="28"/>
        </w:rPr>
        <w:t>tudents need to have 3 semester hours of general biology and ENVR 406 or equivalent. If not,</w:t>
      </w:r>
      <w:r w:rsidRPr="00625CAA">
        <w:rPr>
          <w:sz w:val="28"/>
          <w:szCs w:val="28"/>
        </w:rPr>
        <w:t xml:space="preserve"> the</w:t>
      </w:r>
      <w:r w:rsidR="00661A7E" w:rsidRPr="00625CAA">
        <w:rPr>
          <w:sz w:val="28"/>
          <w:szCs w:val="28"/>
        </w:rPr>
        <w:t xml:space="preserve"> instructor</w:t>
      </w:r>
      <w:r w:rsidRPr="00625CAA">
        <w:rPr>
          <w:sz w:val="28"/>
          <w:szCs w:val="28"/>
        </w:rPr>
        <w:t>’s</w:t>
      </w:r>
      <w:r w:rsidR="00661A7E" w:rsidRPr="00625CAA">
        <w:rPr>
          <w:sz w:val="28"/>
          <w:szCs w:val="28"/>
        </w:rPr>
        <w:t xml:space="preserve"> permission</w:t>
      </w:r>
      <w:r w:rsidR="00E06A74" w:rsidRPr="00625CAA">
        <w:rPr>
          <w:sz w:val="28"/>
          <w:szCs w:val="28"/>
        </w:rPr>
        <w:t xml:space="preserve"> is required.</w:t>
      </w:r>
      <w:r w:rsidR="003924C9" w:rsidRPr="00625CAA">
        <w:rPr>
          <w:sz w:val="28"/>
          <w:szCs w:val="28"/>
        </w:rPr>
        <w:t xml:space="preserve"> “Recommended courses</w:t>
      </w:r>
      <w:r w:rsidRPr="00625CAA">
        <w:rPr>
          <w:sz w:val="28"/>
          <w:szCs w:val="28"/>
        </w:rPr>
        <w:t>”</w:t>
      </w:r>
      <w:r w:rsidR="003924C9" w:rsidRPr="00625CAA">
        <w:rPr>
          <w:sz w:val="28"/>
          <w:szCs w:val="28"/>
        </w:rPr>
        <w:t xml:space="preserve"> are cell biology, genetic</w:t>
      </w:r>
      <w:r w:rsidR="00E06A74" w:rsidRPr="00625CAA">
        <w:rPr>
          <w:sz w:val="28"/>
          <w:szCs w:val="28"/>
        </w:rPr>
        <w:t xml:space="preserve">s, and differential equations. However, </w:t>
      </w:r>
      <w:r w:rsidR="00206A35" w:rsidRPr="00625CAA">
        <w:rPr>
          <w:sz w:val="28"/>
          <w:szCs w:val="28"/>
        </w:rPr>
        <w:t>there is n</w:t>
      </w:r>
      <w:r w:rsidR="003924C9" w:rsidRPr="00625CAA">
        <w:rPr>
          <w:sz w:val="28"/>
          <w:szCs w:val="28"/>
        </w:rPr>
        <w:t>o indication about whether or not these are graduate or undergraduate courses.</w:t>
      </w:r>
      <w:r w:rsidR="00206A35" w:rsidRPr="00625CAA">
        <w:rPr>
          <w:sz w:val="28"/>
          <w:szCs w:val="28"/>
        </w:rPr>
        <w:t xml:space="preserve"> This needs clarification</w:t>
      </w:r>
      <w:r w:rsidRPr="00625CAA">
        <w:rPr>
          <w:sz w:val="28"/>
          <w:szCs w:val="28"/>
        </w:rPr>
        <w:t>.</w:t>
      </w:r>
    </w:p>
    <w:p w:rsidR="004C1833" w:rsidRPr="00625CAA" w:rsidRDefault="004C1833" w:rsidP="004C1833">
      <w:pPr>
        <w:pStyle w:val="Default"/>
        <w:spacing w:after="51"/>
        <w:rPr>
          <w:sz w:val="28"/>
          <w:szCs w:val="28"/>
        </w:rPr>
      </w:pPr>
    </w:p>
    <w:p w:rsidR="00933B19" w:rsidRPr="00625CAA" w:rsidRDefault="004C1833" w:rsidP="00933B19">
      <w:pPr>
        <w:pStyle w:val="Default"/>
        <w:spacing w:after="51"/>
        <w:rPr>
          <w:sz w:val="28"/>
          <w:szCs w:val="28"/>
        </w:rPr>
      </w:pPr>
      <w:r w:rsidRPr="00625CAA">
        <w:rPr>
          <w:sz w:val="28"/>
          <w:szCs w:val="28"/>
        </w:rPr>
        <w:t xml:space="preserve">Student performance will be evaluated </w:t>
      </w:r>
      <w:r w:rsidR="00206A35" w:rsidRPr="00625CAA">
        <w:rPr>
          <w:sz w:val="28"/>
          <w:szCs w:val="28"/>
        </w:rPr>
        <w:t>based on</w:t>
      </w:r>
      <w:r w:rsidRPr="00625CAA">
        <w:rPr>
          <w:sz w:val="28"/>
          <w:szCs w:val="28"/>
        </w:rPr>
        <w:t xml:space="preserve"> </w:t>
      </w:r>
      <w:r w:rsidR="00933B19" w:rsidRPr="00625CAA">
        <w:rPr>
          <w:sz w:val="28"/>
          <w:szCs w:val="28"/>
        </w:rPr>
        <w:t xml:space="preserve">two written assignments, each worth 90 points, </w:t>
      </w:r>
      <w:r w:rsidR="00581533" w:rsidRPr="00625CAA">
        <w:rPr>
          <w:sz w:val="28"/>
          <w:szCs w:val="28"/>
        </w:rPr>
        <w:t>two oral presentations</w:t>
      </w:r>
      <w:r w:rsidR="00206A35" w:rsidRPr="00625CAA">
        <w:rPr>
          <w:sz w:val="28"/>
          <w:szCs w:val="28"/>
        </w:rPr>
        <w:t xml:space="preserve"> worth 100 pints apiece, </w:t>
      </w:r>
      <w:r w:rsidR="00933B19" w:rsidRPr="00625CAA">
        <w:rPr>
          <w:sz w:val="28"/>
          <w:szCs w:val="28"/>
        </w:rPr>
        <w:t>and 20 points for class participation</w:t>
      </w:r>
      <w:r w:rsidR="00581533" w:rsidRPr="00625CAA">
        <w:rPr>
          <w:sz w:val="28"/>
          <w:szCs w:val="28"/>
        </w:rPr>
        <w:t xml:space="preserve">. </w:t>
      </w:r>
      <w:r w:rsidR="00206A35" w:rsidRPr="00625CAA">
        <w:rPr>
          <w:sz w:val="28"/>
          <w:szCs w:val="28"/>
        </w:rPr>
        <w:t>There is neither reference to p</w:t>
      </w:r>
      <w:r w:rsidR="00933B19" w:rsidRPr="00625CAA">
        <w:rPr>
          <w:sz w:val="28"/>
          <w:szCs w:val="28"/>
        </w:rPr>
        <w:t>enalties for late work and absences</w:t>
      </w:r>
      <w:r w:rsidR="00206A35" w:rsidRPr="00625CAA">
        <w:rPr>
          <w:sz w:val="28"/>
          <w:szCs w:val="28"/>
        </w:rPr>
        <w:t>, nor the bases for participation points.</w:t>
      </w:r>
      <w:r w:rsidR="00B45F72" w:rsidRPr="00625CAA">
        <w:rPr>
          <w:sz w:val="28"/>
          <w:szCs w:val="28"/>
        </w:rPr>
        <w:t xml:space="preserve"> </w:t>
      </w:r>
      <w:r w:rsidR="00625CAA" w:rsidRPr="00625CAA">
        <w:rPr>
          <w:sz w:val="28"/>
          <w:szCs w:val="28"/>
        </w:rPr>
        <w:t xml:space="preserve">On page two, column two there should there should be some sort of assurance that each </w:t>
      </w:r>
      <w:r w:rsidR="00625CAA" w:rsidRPr="00625CAA">
        <w:rPr>
          <w:rFonts w:eastAsia="Times New Roman"/>
          <w:color w:val="1F497D"/>
          <w:sz w:val="28"/>
          <w:szCs w:val="28"/>
        </w:rPr>
        <w:t>week (as mentioned in page 3) is covered in one of the SLO rows.</w:t>
      </w:r>
      <w:r w:rsidR="00625CAA" w:rsidRPr="00625CAA">
        <w:rPr>
          <w:rFonts w:eastAsia="Times New Roman"/>
          <w:color w:val="1F497D"/>
          <w:sz w:val="28"/>
          <w:szCs w:val="28"/>
        </w:rPr>
        <w:t xml:space="preserve"> </w:t>
      </w:r>
      <w:r w:rsidR="00B45F72" w:rsidRPr="00625CAA">
        <w:rPr>
          <w:sz w:val="28"/>
          <w:szCs w:val="28"/>
        </w:rPr>
        <w:t xml:space="preserve">The first learning outcome lacks the same specificity of the course objective and </w:t>
      </w:r>
      <w:proofErr w:type="gramStart"/>
      <w:r w:rsidR="00B45F72" w:rsidRPr="00625CAA">
        <w:rPr>
          <w:sz w:val="28"/>
          <w:szCs w:val="28"/>
        </w:rPr>
        <w:t>could be rewritten</w:t>
      </w:r>
      <w:proofErr w:type="gramEnd"/>
      <w:r w:rsidR="00B45F72" w:rsidRPr="00625CAA">
        <w:rPr>
          <w:sz w:val="28"/>
          <w:szCs w:val="28"/>
        </w:rPr>
        <w:t xml:space="preserve">. </w:t>
      </w:r>
      <w:r w:rsidR="00513DB8" w:rsidRPr="00625CAA">
        <w:rPr>
          <w:sz w:val="28"/>
          <w:szCs w:val="28"/>
        </w:rPr>
        <w:t xml:space="preserve">Statements about accommodations for disabled students, academic integrity, and safety </w:t>
      </w:r>
      <w:proofErr w:type="gramStart"/>
      <w:r w:rsidR="00513DB8" w:rsidRPr="00625CAA">
        <w:rPr>
          <w:sz w:val="28"/>
          <w:szCs w:val="28"/>
        </w:rPr>
        <w:t>are</w:t>
      </w:r>
      <w:r w:rsidR="00933B19" w:rsidRPr="00625CAA">
        <w:rPr>
          <w:sz w:val="28"/>
          <w:szCs w:val="28"/>
        </w:rPr>
        <w:t xml:space="preserve"> </w:t>
      </w:r>
      <w:r w:rsidR="00206A35" w:rsidRPr="00625CAA">
        <w:rPr>
          <w:sz w:val="28"/>
          <w:szCs w:val="28"/>
        </w:rPr>
        <w:t>written</w:t>
      </w:r>
      <w:proofErr w:type="gramEnd"/>
      <w:r w:rsidR="00206A35" w:rsidRPr="00625CAA">
        <w:rPr>
          <w:sz w:val="28"/>
          <w:szCs w:val="28"/>
        </w:rPr>
        <w:t xml:space="preserve"> as</w:t>
      </w:r>
      <w:r w:rsidR="00513DB8" w:rsidRPr="00625CAA">
        <w:rPr>
          <w:sz w:val="28"/>
          <w:szCs w:val="28"/>
        </w:rPr>
        <w:t xml:space="preserve"> pe</w:t>
      </w:r>
      <w:r w:rsidR="00933B19" w:rsidRPr="00625CAA">
        <w:rPr>
          <w:sz w:val="28"/>
          <w:szCs w:val="28"/>
        </w:rPr>
        <w:t>r university policy</w:t>
      </w:r>
      <w:r w:rsidR="00513DB8" w:rsidRPr="00625CAA">
        <w:rPr>
          <w:sz w:val="28"/>
          <w:szCs w:val="28"/>
        </w:rPr>
        <w:t xml:space="preserve">. </w:t>
      </w:r>
    </w:p>
    <w:p w:rsidR="00933B19" w:rsidRPr="00625CAA" w:rsidRDefault="00933B19" w:rsidP="00933B19">
      <w:pPr>
        <w:pStyle w:val="Default"/>
        <w:spacing w:after="51"/>
        <w:rPr>
          <w:sz w:val="28"/>
          <w:szCs w:val="28"/>
        </w:rPr>
      </w:pPr>
    </w:p>
    <w:p w:rsidR="00933B19" w:rsidRPr="00625CAA" w:rsidRDefault="00933B19" w:rsidP="00933B19">
      <w:pPr>
        <w:pStyle w:val="Default"/>
        <w:spacing w:after="51"/>
        <w:rPr>
          <w:sz w:val="28"/>
          <w:szCs w:val="28"/>
        </w:rPr>
      </w:pPr>
    </w:p>
    <w:p w:rsidR="00933B19" w:rsidRPr="00625CAA" w:rsidRDefault="00933B19" w:rsidP="00933B19">
      <w:pPr>
        <w:pStyle w:val="Default"/>
        <w:spacing w:after="51"/>
        <w:rPr>
          <w:sz w:val="28"/>
          <w:szCs w:val="28"/>
        </w:rPr>
      </w:pPr>
      <w:r w:rsidRPr="00625CAA">
        <w:rPr>
          <w:sz w:val="28"/>
          <w:szCs w:val="28"/>
        </w:rPr>
        <w:t xml:space="preserve">This course meets the requirements for the graduate experience at WSU. I </w:t>
      </w:r>
      <w:r w:rsidR="00B45F72" w:rsidRPr="00625CAA">
        <w:rPr>
          <w:sz w:val="28"/>
          <w:szCs w:val="28"/>
        </w:rPr>
        <w:t xml:space="preserve">would </w:t>
      </w:r>
      <w:r w:rsidRPr="00625CAA">
        <w:rPr>
          <w:sz w:val="28"/>
          <w:szCs w:val="28"/>
        </w:rPr>
        <w:t xml:space="preserve">move that it </w:t>
      </w:r>
      <w:proofErr w:type="gramStart"/>
      <w:r w:rsidRPr="00625CAA">
        <w:rPr>
          <w:sz w:val="28"/>
          <w:szCs w:val="28"/>
        </w:rPr>
        <w:t>be accepted</w:t>
      </w:r>
      <w:proofErr w:type="gramEnd"/>
      <w:r w:rsidRPr="00625CAA">
        <w:rPr>
          <w:sz w:val="28"/>
          <w:szCs w:val="28"/>
        </w:rPr>
        <w:t xml:space="preserve"> except for the minor adjustments suggested in this rep</w:t>
      </w:r>
      <w:r w:rsidR="00E06A74" w:rsidRPr="00625CAA">
        <w:rPr>
          <w:sz w:val="28"/>
          <w:szCs w:val="28"/>
        </w:rPr>
        <w:t>o</w:t>
      </w:r>
      <w:r w:rsidRPr="00625CAA">
        <w:rPr>
          <w:sz w:val="28"/>
          <w:szCs w:val="28"/>
        </w:rPr>
        <w:t>rt.</w:t>
      </w:r>
    </w:p>
    <w:p w:rsidR="00661A7E" w:rsidRDefault="00661A7E" w:rsidP="008615C7">
      <w:pPr>
        <w:pStyle w:val="Default"/>
        <w:spacing w:after="51"/>
        <w:ind w:left="720"/>
        <w:rPr>
          <w:rFonts w:ascii="Bookman Old Style" w:hAnsi="Bookman Old Style" w:cs="Verdana"/>
        </w:rPr>
      </w:pPr>
    </w:p>
    <w:p w:rsidR="00661A7E" w:rsidRDefault="00661A7E" w:rsidP="008615C7">
      <w:pPr>
        <w:pStyle w:val="Default"/>
        <w:spacing w:after="51"/>
        <w:ind w:left="720"/>
        <w:rPr>
          <w:rFonts w:ascii="Bookman Old Style" w:hAnsi="Bookman Old Style" w:cs="Verdana"/>
        </w:rPr>
      </w:pPr>
    </w:p>
    <w:p w:rsidR="00625CAA" w:rsidRPr="008615C7" w:rsidRDefault="00625CAA" w:rsidP="008615C7">
      <w:pPr>
        <w:pStyle w:val="Default"/>
        <w:spacing w:after="51"/>
        <w:ind w:left="720"/>
        <w:rPr>
          <w:rFonts w:ascii="Bookman Old Style" w:hAnsi="Bookman Old Style" w:cs="Verdana"/>
        </w:rPr>
      </w:pPr>
    </w:p>
    <w:sectPr w:rsidR="00625CAA" w:rsidRPr="008615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F15B2"/>
    <w:multiLevelType w:val="hybridMultilevel"/>
    <w:tmpl w:val="39003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EF5"/>
    <w:rsid w:val="00032FD7"/>
    <w:rsid w:val="00206A35"/>
    <w:rsid w:val="003356BE"/>
    <w:rsid w:val="003924C9"/>
    <w:rsid w:val="004428FE"/>
    <w:rsid w:val="004843EB"/>
    <w:rsid w:val="004929D0"/>
    <w:rsid w:val="004B285B"/>
    <w:rsid w:val="004C1833"/>
    <w:rsid w:val="00513DB8"/>
    <w:rsid w:val="00581533"/>
    <w:rsid w:val="005A3C0D"/>
    <w:rsid w:val="00625CAA"/>
    <w:rsid w:val="00661A7E"/>
    <w:rsid w:val="00690F04"/>
    <w:rsid w:val="00715422"/>
    <w:rsid w:val="008615C7"/>
    <w:rsid w:val="008728B9"/>
    <w:rsid w:val="008E3D58"/>
    <w:rsid w:val="00933B19"/>
    <w:rsid w:val="009E284A"/>
    <w:rsid w:val="00A8227D"/>
    <w:rsid w:val="00A96EF0"/>
    <w:rsid w:val="00AB4975"/>
    <w:rsid w:val="00B45F72"/>
    <w:rsid w:val="00CD3CE3"/>
    <w:rsid w:val="00E06A74"/>
    <w:rsid w:val="00E9479B"/>
    <w:rsid w:val="00F3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C49C3A-AA84-441A-8DD5-067CB84B2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A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615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E06A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328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8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9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41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4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7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9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84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5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6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8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4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6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5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1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2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6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5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1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7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2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Lincoln James</dc:creator>
  <cp:keywords/>
  <dc:description/>
  <cp:lastModifiedBy>Lincoln James</cp:lastModifiedBy>
  <cp:revision>6</cp:revision>
  <dcterms:created xsi:type="dcterms:W3CDTF">2015-03-19T18:25:00Z</dcterms:created>
  <dcterms:modified xsi:type="dcterms:W3CDTF">2015-03-24T18:51:00Z</dcterms:modified>
</cp:coreProperties>
</file>