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CE" w:rsidRPr="00AA2AB9" w:rsidRDefault="00AA2AB9">
      <w:pPr>
        <w:rPr>
          <w:u w:val="single"/>
        </w:rPr>
      </w:pPr>
      <w:r w:rsidRPr="00AA2AB9">
        <w:rPr>
          <w:u w:val="single"/>
        </w:rPr>
        <w:t>Background</w:t>
      </w:r>
    </w:p>
    <w:p w:rsidR="00AA2AB9" w:rsidRDefault="00AA2AB9">
      <w:r>
        <w:t>The WSU Registrar received a Major Curricular Chan</w:t>
      </w:r>
      <w:r w:rsidR="000F6CBC">
        <w:t xml:space="preserve">ge </w:t>
      </w:r>
      <w:r w:rsidR="00140D3F">
        <w:t>on September 29, 2014</w:t>
      </w:r>
      <w:r>
        <w:t>. The p</w:t>
      </w:r>
      <w:r w:rsidR="005444EB">
        <w:t xml:space="preserve">roposal describes a new 3-credit course. </w:t>
      </w:r>
    </w:p>
    <w:p w:rsidR="00AA2AB9" w:rsidRPr="00AA2AB9" w:rsidRDefault="00AA2AB9">
      <w:pPr>
        <w:rPr>
          <w:u w:val="single"/>
        </w:rPr>
      </w:pPr>
      <w:r w:rsidRPr="00AA2AB9">
        <w:rPr>
          <w:u w:val="single"/>
        </w:rPr>
        <w:t>Reviewer Comments</w:t>
      </w:r>
    </w:p>
    <w:p w:rsidR="00AA2AB9" w:rsidRDefault="00AA2AB9" w:rsidP="00AA2AB9">
      <w:pPr>
        <w:ind w:firstLine="720"/>
        <w:rPr>
          <w:b/>
        </w:rPr>
      </w:pPr>
      <w:r w:rsidRPr="00AA2AB9">
        <w:rPr>
          <w:b/>
        </w:rPr>
        <w:t>Rationale</w:t>
      </w:r>
    </w:p>
    <w:p w:rsidR="004B4420" w:rsidRPr="004B4420" w:rsidRDefault="00140D3F" w:rsidP="004B4420">
      <w:pPr>
        <w:pStyle w:val="ListParagraph"/>
        <w:numPr>
          <w:ilvl w:val="0"/>
          <w:numId w:val="1"/>
        </w:numPr>
        <w:rPr>
          <w:b/>
        </w:rPr>
      </w:pPr>
      <w:r>
        <w:t xml:space="preserve">Product development represents a shift in the textile and apparel industry from buying/selling branded products to developing private labels. </w:t>
      </w:r>
    </w:p>
    <w:p w:rsidR="00140D3F" w:rsidRPr="00140D3F" w:rsidRDefault="00140D3F" w:rsidP="0068424E">
      <w:pPr>
        <w:pStyle w:val="ListParagraph"/>
        <w:numPr>
          <w:ilvl w:val="0"/>
          <w:numId w:val="1"/>
        </w:numPr>
        <w:rPr>
          <w:b/>
        </w:rPr>
      </w:pPr>
      <w:r>
        <w:t xml:space="preserve">AMDT 515 introduces graduate students to the product development process. </w:t>
      </w:r>
    </w:p>
    <w:p w:rsidR="004B4420" w:rsidRPr="004B4420" w:rsidRDefault="00140D3F" w:rsidP="0068424E">
      <w:pPr>
        <w:pStyle w:val="ListParagraph"/>
        <w:numPr>
          <w:ilvl w:val="0"/>
          <w:numId w:val="1"/>
        </w:numPr>
        <w:rPr>
          <w:b/>
        </w:rPr>
      </w:pPr>
      <w:r>
        <w:t xml:space="preserve">Competency in the course material will make graduate students more marketable in the professional and better prepared should they pursue doctoral work. </w:t>
      </w:r>
    </w:p>
    <w:p w:rsidR="004B4420" w:rsidRPr="00AA4738" w:rsidRDefault="00140D3F" w:rsidP="0068424E">
      <w:pPr>
        <w:pStyle w:val="ListParagraph"/>
        <w:numPr>
          <w:ilvl w:val="0"/>
          <w:numId w:val="1"/>
        </w:numPr>
        <w:rPr>
          <w:b/>
        </w:rPr>
      </w:pPr>
      <w:r>
        <w:t>The addition of this course will not impact the program overall in Pullman or other campuses.</w:t>
      </w:r>
    </w:p>
    <w:p w:rsidR="00AA2AB9" w:rsidRDefault="00AA2AB9"/>
    <w:p w:rsidR="00AA2AB9" w:rsidRPr="00AA2AB9" w:rsidRDefault="00AA2AB9" w:rsidP="00AA2AB9">
      <w:pPr>
        <w:ind w:firstLine="720"/>
        <w:rPr>
          <w:b/>
        </w:rPr>
      </w:pPr>
      <w:r w:rsidRPr="00AA2AB9">
        <w:rPr>
          <w:b/>
        </w:rPr>
        <w:t>Syllabus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33"/>
        <w:gridCol w:w="6063"/>
        <w:gridCol w:w="523"/>
      </w:tblGrid>
      <w:tr w:rsidR="00AA2AB9" w:rsidTr="00B72F3E">
        <w:tc>
          <w:tcPr>
            <w:tcW w:w="1133" w:type="dxa"/>
          </w:tcPr>
          <w:p w:rsidR="00AA2AB9" w:rsidRPr="00EA5072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Logistics</w:t>
            </w:r>
          </w:p>
        </w:tc>
        <w:tc>
          <w:tcPr>
            <w:tcW w:w="6063" w:type="dxa"/>
          </w:tcPr>
          <w:p w:rsidR="00AA2AB9" w:rsidRPr="00EA5072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AA2AB9" w:rsidRPr="00EA5072" w:rsidRDefault="00AA2AB9" w:rsidP="00B72F3E">
            <w:pPr>
              <w:rPr>
                <w:rFonts w:ascii="Times New Roman" w:hAnsi="Times New Roman" w:cs="Times New Roman"/>
              </w:rPr>
            </w:pPr>
          </w:p>
        </w:tc>
      </w:tr>
      <w:tr w:rsidR="00AA2AB9" w:rsidTr="00B72F3E">
        <w:tc>
          <w:tcPr>
            <w:tcW w:w="1133" w:type="dxa"/>
          </w:tcPr>
          <w:p w:rsidR="00AA2AB9" w:rsidRPr="00EA5072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Pr="00EA5072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Instructor contact information</w:t>
            </w:r>
          </w:p>
        </w:tc>
        <w:tc>
          <w:tcPr>
            <w:tcW w:w="523" w:type="dxa"/>
          </w:tcPr>
          <w:p w:rsidR="00AA2AB9" w:rsidRPr="00EA5072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AA2AB9" w:rsidTr="00B72F3E">
        <w:tc>
          <w:tcPr>
            <w:tcW w:w="1133" w:type="dxa"/>
          </w:tcPr>
          <w:p w:rsidR="00AA2AB9" w:rsidRPr="00EA5072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Pr="00EA5072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Prefix and number, title, number of credits, pre-requisites</w:t>
            </w:r>
          </w:p>
        </w:tc>
        <w:tc>
          <w:tcPr>
            <w:tcW w:w="523" w:type="dxa"/>
          </w:tcPr>
          <w:p w:rsidR="00AA2AB9" w:rsidRPr="00EA5072" w:rsidRDefault="00AA4738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AA2AB9" w:rsidTr="00B72F3E">
        <w:tc>
          <w:tcPr>
            <w:tcW w:w="1133" w:type="dxa"/>
          </w:tcPr>
          <w:p w:rsidR="00AA2AB9" w:rsidRPr="00EA5072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 schedules and times and building/rooms</w:t>
            </w:r>
          </w:p>
        </w:tc>
        <w:tc>
          <w:tcPr>
            <w:tcW w:w="523" w:type="dxa"/>
          </w:tcPr>
          <w:p w:rsidR="00AA2AB9" w:rsidRPr="00EA5072" w:rsidRDefault="00AA4738" w:rsidP="00B72F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AA2AB9" w:rsidTr="00B72F3E">
        <w:tc>
          <w:tcPr>
            <w:tcW w:w="1133" w:type="dxa"/>
          </w:tcPr>
          <w:p w:rsidR="00AA2AB9" w:rsidRPr="00EA5072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of required and recommended reading materials</w:t>
            </w:r>
          </w:p>
        </w:tc>
        <w:tc>
          <w:tcPr>
            <w:tcW w:w="52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AA2AB9" w:rsidTr="00B72F3E">
        <w:tc>
          <w:tcPr>
            <w:tcW w:w="1133" w:type="dxa"/>
          </w:tcPr>
          <w:p w:rsidR="00AA2AB9" w:rsidRPr="00EA5072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Content</w:t>
            </w: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</w:tr>
      <w:tr w:rsidR="00AA2AB9" w:rsidTr="00B72F3E">
        <w:tc>
          <w:tcPr>
            <w:tcW w:w="113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learning outcomes and method for assessing</w:t>
            </w:r>
          </w:p>
        </w:tc>
        <w:tc>
          <w:tcPr>
            <w:tcW w:w="52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AA2AB9" w:rsidTr="00B72F3E">
        <w:tc>
          <w:tcPr>
            <w:tcW w:w="113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to week course outline</w:t>
            </w:r>
          </w:p>
        </w:tc>
        <w:tc>
          <w:tcPr>
            <w:tcW w:w="52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AA2AB9" w:rsidTr="00B72F3E">
        <w:tc>
          <w:tcPr>
            <w:tcW w:w="113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Descriptions of required assignments</w:t>
            </w:r>
          </w:p>
        </w:tc>
        <w:tc>
          <w:tcPr>
            <w:tcW w:w="52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AA2AB9" w:rsidTr="00B72F3E">
        <w:tc>
          <w:tcPr>
            <w:tcW w:w="113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Grading </w:t>
            </w: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</w:tr>
      <w:tr w:rsidR="00AA2AB9" w:rsidTr="00B72F3E">
        <w:tc>
          <w:tcPr>
            <w:tcW w:w="113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Relative weighting of required assignments</w:t>
            </w:r>
          </w:p>
        </w:tc>
        <w:tc>
          <w:tcPr>
            <w:tcW w:w="52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AA2AB9" w:rsidTr="00B72F3E">
        <w:tc>
          <w:tcPr>
            <w:tcW w:w="113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Penalties for late assignments</w:t>
            </w:r>
          </w:p>
        </w:tc>
        <w:tc>
          <w:tcPr>
            <w:tcW w:w="523" w:type="dxa"/>
          </w:tcPr>
          <w:p w:rsidR="00AA2AB9" w:rsidRDefault="00AA4738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AA2AB9" w:rsidTr="00B72F3E">
        <w:tc>
          <w:tcPr>
            <w:tcW w:w="113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Grading criteria</w:t>
            </w:r>
          </w:p>
        </w:tc>
        <w:tc>
          <w:tcPr>
            <w:tcW w:w="52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AA2AB9" w:rsidTr="00B72F3E">
        <w:tc>
          <w:tcPr>
            <w:tcW w:w="113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Composition of midterm and final grades</w:t>
            </w:r>
          </w:p>
        </w:tc>
        <w:tc>
          <w:tcPr>
            <w:tcW w:w="52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AA2AB9" w:rsidTr="00B72F3E">
        <w:tc>
          <w:tcPr>
            <w:tcW w:w="113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Attendance or participation policies</w:t>
            </w:r>
          </w:p>
        </w:tc>
        <w:tc>
          <w:tcPr>
            <w:tcW w:w="52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AA2AB9" w:rsidTr="00B72F3E">
        <w:tc>
          <w:tcPr>
            <w:tcW w:w="113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Policy</w:t>
            </w: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</w:tr>
      <w:tr w:rsidR="00AA2AB9" w:rsidTr="00B72F3E">
        <w:tc>
          <w:tcPr>
            <w:tcW w:w="113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Accommodating students with disabilities</w:t>
            </w:r>
          </w:p>
        </w:tc>
        <w:tc>
          <w:tcPr>
            <w:tcW w:w="52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AA2AB9" w:rsidTr="00B72F3E">
        <w:tc>
          <w:tcPr>
            <w:tcW w:w="113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Campus safety plan statement</w:t>
            </w:r>
          </w:p>
        </w:tc>
        <w:tc>
          <w:tcPr>
            <w:tcW w:w="52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  <w:tr w:rsidR="00AA2AB9" w:rsidTr="00B72F3E">
        <w:tc>
          <w:tcPr>
            <w:tcW w:w="113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integrity</w:t>
            </w:r>
          </w:p>
        </w:tc>
        <w:tc>
          <w:tcPr>
            <w:tcW w:w="523" w:type="dxa"/>
          </w:tcPr>
          <w:p w:rsidR="00AA2AB9" w:rsidRDefault="00AA2AB9" w:rsidP="00B72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E"/>
            </w:r>
          </w:p>
        </w:tc>
      </w:tr>
    </w:tbl>
    <w:p w:rsidR="007F26D0" w:rsidRDefault="007F26D0" w:rsidP="00BB5592"/>
    <w:p w:rsidR="00A02CD6" w:rsidRDefault="00AA2AB9" w:rsidP="00A02CD6">
      <w:pPr>
        <w:ind w:firstLine="720"/>
        <w:rPr>
          <w:b/>
        </w:rPr>
      </w:pPr>
      <w:r w:rsidRPr="00AA2AB9">
        <w:rPr>
          <w:b/>
        </w:rPr>
        <w:t>Reviewer’s Final Assessment</w:t>
      </w:r>
    </w:p>
    <w:p w:rsidR="00607A82" w:rsidRPr="00607A82" w:rsidRDefault="00607A82" w:rsidP="00BB5592">
      <w:pPr>
        <w:pStyle w:val="ListParagraph"/>
        <w:numPr>
          <w:ilvl w:val="0"/>
          <w:numId w:val="5"/>
        </w:numPr>
        <w:rPr>
          <w:b/>
        </w:rPr>
      </w:pPr>
      <w:r>
        <w:t>Assignments include a total of 6 short</w:t>
      </w:r>
      <w:r w:rsidR="007F7A37">
        <w:t xml:space="preserve"> (in class)</w:t>
      </w:r>
      <w:r>
        <w:t xml:space="preserve"> assignments at 30 points each, activity reports, a product development project, and attendance (5% of the grade). Grade </w:t>
      </w:r>
      <w:r>
        <w:lastRenderedPageBreak/>
        <w:t>weights for ea</w:t>
      </w:r>
      <w:r w:rsidR="007F7A37">
        <w:t xml:space="preserve">ch assignment are indicated and descriptions of the assignments are </w:t>
      </w:r>
      <w:r>
        <w:t>outlined. Specific details of each assignment will be provided in class.</w:t>
      </w:r>
    </w:p>
    <w:p w:rsidR="00BB5592" w:rsidRPr="00BB5592" w:rsidRDefault="00BB5592" w:rsidP="00BB5592">
      <w:pPr>
        <w:pStyle w:val="ListParagraph"/>
        <w:numPr>
          <w:ilvl w:val="0"/>
          <w:numId w:val="5"/>
        </w:numPr>
        <w:rPr>
          <w:b/>
        </w:rPr>
      </w:pPr>
      <w:r>
        <w:t>All syllabus components are present, and the course appears to be appropriately rigorous for master’s level credit.</w:t>
      </w:r>
    </w:p>
    <w:p w:rsidR="00BB5592" w:rsidRPr="00915D7F" w:rsidRDefault="00BB5592" w:rsidP="00BB5592">
      <w:pPr>
        <w:pStyle w:val="ListParagraph"/>
        <w:numPr>
          <w:ilvl w:val="0"/>
          <w:numId w:val="5"/>
        </w:numPr>
        <w:rPr>
          <w:b/>
        </w:rPr>
      </w:pPr>
      <w:r>
        <w:t>The rationale for the course indicates that it will develop a skill set that is marketable. In addition, the competencies developed through course material will prepare students for the rigor of a doctoral degree.</w:t>
      </w:r>
    </w:p>
    <w:p w:rsidR="00915D7F" w:rsidRPr="00BB5592" w:rsidRDefault="00915D7F" w:rsidP="00BB5592">
      <w:pPr>
        <w:pStyle w:val="ListParagraph"/>
        <w:numPr>
          <w:ilvl w:val="0"/>
          <w:numId w:val="5"/>
        </w:numPr>
        <w:rPr>
          <w:b/>
        </w:rPr>
      </w:pPr>
      <w:r>
        <w:t>There is an additional course fee of $30, presumably for technology or materials, that the reviewers feel should have a 2-3 word or short sentence</w:t>
      </w:r>
      <w:bookmarkStart w:id="0" w:name="_GoBack"/>
      <w:bookmarkEnd w:id="0"/>
      <w:r>
        <w:t xml:space="preserve"> explanation </w:t>
      </w:r>
    </w:p>
    <w:p w:rsidR="00AA2AB9" w:rsidRDefault="00AA2AB9">
      <w:pPr>
        <w:rPr>
          <w:u w:val="single"/>
        </w:rPr>
      </w:pPr>
      <w:r>
        <w:rPr>
          <w:u w:val="single"/>
        </w:rPr>
        <w:t>The Motions</w:t>
      </w:r>
    </w:p>
    <w:p w:rsidR="00607A82" w:rsidRPr="00607A82" w:rsidRDefault="00607A82" w:rsidP="00607A82">
      <w:pPr>
        <w:pStyle w:val="ListParagraph"/>
        <w:numPr>
          <w:ilvl w:val="0"/>
          <w:numId w:val="7"/>
        </w:numPr>
        <w:ind w:left="1440"/>
      </w:pPr>
      <w:r w:rsidRPr="00607A82">
        <w:t>We move to approve AMDT 515 as presented.</w:t>
      </w:r>
    </w:p>
    <w:sectPr w:rsidR="00607A82" w:rsidRPr="00607A8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825" w:rsidRDefault="005C1825" w:rsidP="00AA2AB9">
      <w:pPr>
        <w:spacing w:after="0" w:line="240" w:lineRule="auto"/>
      </w:pPr>
      <w:r>
        <w:separator/>
      </w:r>
    </w:p>
  </w:endnote>
  <w:endnote w:type="continuationSeparator" w:id="0">
    <w:p w:rsidR="005C1825" w:rsidRDefault="005C1825" w:rsidP="00AA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825" w:rsidRDefault="005C1825" w:rsidP="00AA2AB9">
      <w:pPr>
        <w:spacing w:after="0" w:line="240" w:lineRule="auto"/>
      </w:pPr>
      <w:r>
        <w:separator/>
      </w:r>
    </w:p>
  </w:footnote>
  <w:footnote w:type="continuationSeparator" w:id="0">
    <w:p w:rsidR="005C1825" w:rsidRDefault="005C1825" w:rsidP="00AA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088"/>
      <w:gridCol w:w="2538"/>
      <w:gridCol w:w="2339"/>
      <w:gridCol w:w="2385"/>
    </w:tblGrid>
    <w:tr w:rsidR="00AA2AB9" w:rsidTr="00B72F3E">
      <w:tc>
        <w:tcPr>
          <w:tcW w:w="2144" w:type="dxa"/>
          <w:shd w:val="clear" w:color="auto" w:fill="D9D9D9" w:themeFill="background1" w:themeFillShade="D9"/>
        </w:tcPr>
        <w:p w:rsidR="00AA2AB9" w:rsidRDefault="00AA2AB9" w:rsidP="00AA2AB9">
          <w:pPr>
            <w:pStyle w:val="Header"/>
          </w:pPr>
          <w:r>
            <w:t>Course Review:</w:t>
          </w:r>
        </w:p>
      </w:tc>
      <w:tc>
        <w:tcPr>
          <w:tcW w:w="2600" w:type="dxa"/>
        </w:tcPr>
        <w:p w:rsidR="00AA2AB9" w:rsidRDefault="00140D3F" w:rsidP="00140D3F">
          <w:pPr>
            <w:pStyle w:val="Header"/>
          </w:pPr>
          <w:r>
            <w:t>AMDT 515</w:t>
          </w:r>
          <w:r w:rsidR="00AA2AB9">
            <w:t xml:space="preserve">: </w:t>
          </w:r>
          <w:r>
            <w:t>Textile Product Development and Innovation</w:t>
          </w:r>
        </w:p>
      </w:tc>
      <w:tc>
        <w:tcPr>
          <w:tcW w:w="2416" w:type="dxa"/>
          <w:shd w:val="clear" w:color="auto" w:fill="D9D9D9" w:themeFill="background1" w:themeFillShade="D9"/>
        </w:tcPr>
        <w:p w:rsidR="00AA2AB9" w:rsidRDefault="00AA2AB9" w:rsidP="00AA2AB9">
          <w:pPr>
            <w:pStyle w:val="Header"/>
          </w:pPr>
          <w:r>
            <w:t>Contact:</w:t>
          </w:r>
        </w:p>
      </w:tc>
      <w:tc>
        <w:tcPr>
          <w:tcW w:w="2416" w:type="dxa"/>
        </w:tcPr>
        <w:p w:rsidR="00AA2AB9" w:rsidRDefault="00140D3F" w:rsidP="00AA2AB9">
          <w:pPr>
            <w:pStyle w:val="Header"/>
          </w:pPr>
          <w:r>
            <w:t>Hang Liu</w:t>
          </w:r>
        </w:p>
        <w:p w:rsidR="00AA2AB9" w:rsidRDefault="00140D3F" w:rsidP="00A50567">
          <w:pPr>
            <w:pStyle w:val="Header"/>
          </w:pPr>
          <w:r>
            <w:t>hangliu</w:t>
          </w:r>
          <w:r w:rsidR="00A50567">
            <w:t>@wsu.edu</w:t>
          </w:r>
        </w:p>
      </w:tc>
    </w:tr>
    <w:tr w:rsidR="00AA2AB9" w:rsidTr="00B72F3E">
      <w:tc>
        <w:tcPr>
          <w:tcW w:w="2144" w:type="dxa"/>
          <w:shd w:val="clear" w:color="auto" w:fill="D9D9D9" w:themeFill="background1" w:themeFillShade="D9"/>
        </w:tcPr>
        <w:p w:rsidR="00AA2AB9" w:rsidRDefault="00AA2AB9" w:rsidP="00AA2AB9">
          <w:pPr>
            <w:pStyle w:val="Header"/>
          </w:pPr>
          <w:r>
            <w:t>Faculty Reviewer:</w:t>
          </w:r>
        </w:p>
      </w:tc>
      <w:tc>
        <w:tcPr>
          <w:tcW w:w="2600" w:type="dxa"/>
        </w:tcPr>
        <w:p w:rsidR="00AA2AB9" w:rsidRDefault="00AA2AB9" w:rsidP="00AA2AB9">
          <w:pPr>
            <w:pStyle w:val="Header"/>
          </w:pPr>
          <w:r>
            <w:t xml:space="preserve">Tom </w:t>
          </w:r>
          <w:proofErr w:type="spellStart"/>
          <w:r>
            <w:t>Salsbury</w:t>
          </w:r>
          <w:proofErr w:type="spellEnd"/>
        </w:p>
        <w:p w:rsidR="00A50567" w:rsidRDefault="00140D3F" w:rsidP="00AA2AB9">
          <w:pPr>
            <w:pStyle w:val="Header"/>
          </w:pPr>
          <w:r>
            <w:t>Adrian</w:t>
          </w:r>
        </w:p>
      </w:tc>
      <w:tc>
        <w:tcPr>
          <w:tcW w:w="2416" w:type="dxa"/>
          <w:shd w:val="clear" w:color="auto" w:fill="D9D9D9" w:themeFill="background1" w:themeFillShade="D9"/>
        </w:tcPr>
        <w:p w:rsidR="00AA2AB9" w:rsidRDefault="00AA2AB9" w:rsidP="00AA2AB9">
          <w:pPr>
            <w:pStyle w:val="Header"/>
          </w:pPr>
          <w:r>
            <w:t>Review Date:</w:t>
          </w:r>
        </w:p>
      </w:tc>
      <w:tc>
        <w:tcPr>
          <w:tcW w:w="2416" w:type="dxa"/>
        </w:tcPr>
        <w:p w:rsidR="00AA2AB9" w:rsidRDefault="00140D3F" w:rsidP="00AA2AB9">
          <w:pPr>
            <w:pStyle w:val="Header"/>
          </w:pPr>
          <w:r>
            <w:t>January 19, 2015</w:t>
          </w:r>
        </w:p>
      </w:tc>
    </w:tr>
  </w:tbl>
  <w:p w:rsidR="00AA2AB9" w:rsidRDefault="00AA2A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3586"/>
    <w:multiLevelType w:val="hybridMultilevel"/>
    <w:tmpl w:val="198A34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11D05"/>
    <w:multiLevelType w:val="hybridMultilevel"/>
    <w:tmpl w:val="1834F0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31B11"/>
    <w:multiLevelType w:val="hybridMultilevel"/>
    <w:tmpl w:val="117ACC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C22577"/>
    <w:multiLevelType w:val="hybridMultilevel"/>
    <w:tmpl w:val="0AE4191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F75BCB"/>
    <w:multiLevelType w:val="hybridMultilevel"/>
    <w:tmpl w:val="A456E71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114DA6"/>
    <w:multiLevelType w:val="hybridMultilevel"/>
    <w:tmpl w:val="67AC9B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8276C1"/>
    <w:multiLevelType w:val="hybridMultilevel"/>
    <w:tmpl w:val="37065B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CB"/>
    <w:rsid w:val="000A5236"/>
    <w:rsid w:val="000F6CBC"/>
    <w:rsid w:val="00140D3F"/>
    <w:rsid w:val="001D05D8"/>
    <w:rsid w:val="00246D5B"/>
    <w:rsid w:val="002F12CB"/>
    <w:rsid w:val="004543D9"/>
    <w:rsid w:val="004830A5"/>
    <w:rsid w:val="004B4420"/>
    <w:rsid w:val="005444EB"/>
    <w:rsid w:val="00575F01"/>
    <w:rsid w:val="005C1825"/>
    <w:rsid w:val="005C24D1"/>
    <w:rsid w:val="00607A82"/>
    <w:rsid w:val="00680E98"/>
    <w:rsid w:val="007F26D0"/>
    <w:rsid w:val="007F7A37"/>
    <w:rsid w:val="00894D40"/>
    <w:rsid w:val="00915D7F"/>
    <w:rsid w:val="00934005"/>
    <w:rsid w:val="00A02CD6"/>
    <w:rsid w:val="00A50567"/>
    <w:rsid w:val="00AA2AB9"/>
    <w:rsid w:val="00AA4738"/>
    <w:rsid w:val="00BB5592"/>
    <w:rsid w:val="00BF63E8"/>
    <w:rsid w:val="00C347A2"/>
    <w:rsid w:val="00CC0280"/>
    <w:rsid w:val="00D219E6"/>
    <w:rsid w:val="00D43190"/>
    <w:rsid w:val="00EE480A"/>
    <w:rsid w:val="00F9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86944-A783-42AC-B372-A66C93DB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AB9"/>
  </w:style>
  <w:style w:type="paragraph" w:styleId="Footer">
    <w:name w:val="footer"/>
    <w:basedOn w:val="Normal"/>
    <w:link w:val="FooterChar"/>
    <w:uiPriority w:val="99"/>
    <w:unhideWhenUsed/>
    <w:rsid w:val="00AA2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AB9"/>
  </w:style>
  <w:style w:type="table" w:styleId="TableGrid">
    <w:name w:val="Table Grid"/>
    <w:basedOn w:val="TableNormal"/>
    <w:uiPriority w:val="59"/>
    <w:rsid w:val="00AA2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2A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Salsbury, Thomas Lee</dc:creator>
  <cp:keywords/>
  <dc:description/>
  <cp:lastModifiedBy>Salsbury, Thomas Lee</cp:lastModifiedBy>
  <cp:revision>7</cp:revision>
  <dcterms:created xsi:type="dcterms:W3CDTF">2015-01-20T01:35:00Z</dcterms:created>
  <dcterms:modified xsi:type="dcterms:W3CDTF">2015-01-20T19:15:00Z</dcterms:modified>
</cp:coreProperties>
</file>